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4.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E6221">
        <w:rPr>
          <w:rFonts w:ascii="Calibri Light" w:eastAsia="SimSun" w:hAnsi="Calibri Light"/>
          <w:color w:val="FFFFFF" w:themeColor="background1"/>
          <w:sz w:val="72"/>
          <w:szCs w:val="72"/>
        </w:rPr>
        <w:t>1</w:t>
      </w:r>
      <w:r w:rsidR="004C1B78">
        <w:rPr>
          <w:rFonts w:ascii="Calibri Light" w:eastAsia="SimSun" w:hAnsi="Calibri Light"/>
          <w:color w:val="FFFFFF" w:themeColor="background1"/>
          <w:sz w:val="72"/>
          <w:szCs w:val="72"/>
        </w:rPr>
        <w:t>1</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D3353E"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64307321" w:history="1">
        <w:r w:rsidR="00D3353E" w:rsidRPr="009C1807">
          <w:rPr>
            <w:rStyle w:val="Hyperlink"/>
            <w:rFonts w:eastAsia="SimSun" w:hint="eastAsia"/>
            <w:noProof/>
          </w:rPr>
          <w:t>简介</w:t>
        </w:r>
        <w:r w:rsidR="00D3353E">
          <w:rPr>
            <w:noProof/>
            <w:webHidden/>
          </w:rPr>
          <w:tab/>
        </w:r>
        <w:r w:rsidR="00D3353E">
          <w:rPr>
            <w:noProof/>
            <w:webHidden/>
          </w:rPr>
          <w:fldChar w:fldCharType="begin"/>
        </w:r>
        <w:r w:rsidR="00D3353E">
          <w:rPr>
            <w:noProof/>
            <w:webHidden/>
          </w:rPr>
          <w:instrText xml:space="preserve"> PAGEREF _Toc464307321 \h </w:instrText>
        </w:r>
        <w:r w:rsidR="00D3353E">
          <w:rPr>
            <w:noProof/>
            <w:webHidden/>
          </w:rPr>
        </w:r>
        <w:r w:rsidR="00D3353E">
          <w:rPr>
            <w:noProof/>
            <w:webHidden/>
          </w:rPr>
          <w:fldChar w:fldCharType="separate"/>
        </w:r>
        <w:r w:rsidR="00D3353E">
          <w:rPr>
            <w:noProof/>
            <w:webHidden/>
          </w:rPr>
          <w:t>3</w:t>
        </w:r>
        <w:r w:rsidR="00D3353E">
          <w:rPr>
            <w:noProof/>
            <w:webHidden/>
          </w:rPr>
          <w:fldChar w:fldCharType="end"/>
        </w:r>
      </w:hyperlink>
    </w:p>
    <w:p w:rsidR="00D3353E" w:rsidRPr="00D3353E" w:rsidRDefault="007A0F5C" w:rsidP="00D3353E">
      <w:pPr>
        <w:pStyle w:val="TOC3"/>
        <w:rPr>
          <w:sz w:val="22"/>
          <w:lang w:val="en-US" w:eastAsia="en-US" w:bidi="ar-SA"/>
        </w:rPr>
      </w:pPr>
      <w:hyperlink w:anchor="_Toc464307322" w:history="1">
        <w:r w:rsidR="00D3353E" w:rsidRPr="00D3353E">
          <w:rPr>
            <w:rStyle w:val="Hyperlink"/>
            <w:rFonts w:hint="eastAsia"/>
            <w:b w:val="0"/>
          </w:rPr>
          <w:t>早期版本</w:t>
        </w:r>
        <w:r w:rsidR="00D3353E" w:rsidRPr="00D3353E">
          <w:rPr>
            <w:webHidden/>
          </w:rPr>
          <w:tab/>
        </w:r>
        <w:r w:rsidR="00D3353E" w:rsidRPr="00D3353E">
          <w:rPr>
            <w:webHidden/>
          </w:rPr>
          <w:fldChar w:fldCharType="begin"/>
        </w:r>
        <w:r w:rsidR="00D3353E" w:rsidRPr="00D3353E">
          <w:rPr>
            <w:webHidden/>
          </w:rPr>
          <w:instrText xml:space="preserve"> PAGEREF _Toc464307322 \h </w:instrText>
        </w:r>
        <w:r w:rsidR="00D3353E" w:rsidRPr="00D3353E">
          <w:rPr>
            <w:webHidden/>
          </w:rPr>
        </w:r>
        <w:r w:rsidR="00D3353E" w:rsidRPr="00D3353E">
          <w:rPr>
            <w:webHidden/>
          </w:rPr>
          <w:fldChar w:fldCharType="separate"/>
        </w:r>
        <w:r w:rsidR="00D3353E" w:rsidRPr="00D3353E">
          <w:rPr>
            <w:webHidden/>
          </w:rPr>
          <w:t>3</w:t>
        </w:r>
        <w:r w:rsidR="00D3353E" w:rsidRPr="00D3353E">
          <w:rPr>
            <w:webHidden/>
          </w:rPr>
          <w:fldChar w:fldCharType="end"/>
        </w:r>
      </w:hyperlink>
    </w:p>
    <w:p w:rsidR="00D3353E" w:rsidRPr="00D3353E" w:rsidRDefault="007A0F5C" w:rsidP="00D3353E">
      <w:pPr>
        <w:pStyle w:val="TOC3"/>
        <w:rPr>
          <w:sz w:val="22"/>
          <w:lang w:val="en-US" w:eastAsia="en-US" w:bidi="ar-SA"/>
        </w:rPr>
      </w:pPr>
      <w:hyperlink w:anchor="_Toc464307323" w:history="1">
        <w:r w:rsidR="00D3353E" w:rsidRPr="00D3353E">
          <w:rPr>
            <w:rStyle w:val="Hyperlink"/>
            <w:rFonts w:hint="eastAsia"/>
            <w:b w:val="0"/>
          </w:rPr>
          <w:t>澄清及更改摘要</w:t>
        </w:r>
        <w:r w:rsidR="00D3353E" w:rsidRPr="00D3353E">
          <w:rPr>
            <w:webHidden/>
          </w:rPr>
          <w:tab/>
        </w:r>
        <w:r w:rsidR="00D3353E" w:rsidRPr="00D3353E">
          <w:rPr>
            <w:webHidden/>
          </w:rPr>
          <w:fldChar w:fldCharType="begin"/>
        </w:r>
        <w:r w:rsidR="00D3353E" w:rsidRPr="00D3353E">
          <w:rPr>
            <w:webHidden/>
          </w:rPr>
          <w:instrText xml:space="preserve"> PAGEREF _Toc464307323 \h </w:instrText>
        </w:r>
        <w:r w:rsidR="00D3353E" w:rsidRPr="00D3353E">
          <w:rPr>
            <w:webHidden/>
          </w:rPr>
        </w:r>
        <w:r w:rsidR="00D3353E" w:rsidRPr="00D3353E">
          <w:rPr>
            <w:webHidden/>
          </w:rPr>
          <w:fldChar w:fldCharType="separate"/>
        </w:r>
        <w:r w:rsidR="00D3353E" w:rsidRPr="00D3353E">
          <w:rPr>
            <w:webHidden/>
          </w:rPr>
          <w:t>3</w:t>
        </w:r>
        <w:r w:rsidR="00D3353E" w:rsidRPr="00D3353E">
          <w:rPr>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24" w:history="1">
        <w:r w:rsidR="00D3353E" w:rsidRPr="009C1807">
          <w:rPr>
            <w:rStyle w:val="Hyperlink"/>
            <w:rFonts w:eastAsia="SimSun" w:hint="eastAsia"/>
            <w:noProof/>
          </w:rPr>
          <w:t>一般条款</w:t>
        </w:r>
        <w:r w:rsidR="00D3353E">
          <w:rPr>
            <w:noProof/>
            <w:webHidden/>
          </w:rPr>
          <w:tab/>
        </w:r>
        <w:r w:rsidR="00D3353E">
          <w:rPr>
            <w:noProof/>
            <w:webHidden/>
          </w:rPr>
          <w:fldChar w:fldCharType="begin"/>
        </w:r>
        <w:r w:rsidR="00D3353E">
          <w:rPr>
            <w:noProof/>
            <w:webHidden/>
          </w:rPr>
          <w:instrText xml:space="preserve"> PAGEREF _Toc464307324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25" w:history="1">
        <w:r w:rsidR="00D3353E" w:rsidRPr="009C1807">
          <w:rPr>
            <w:rStyle w:val="Hyperlink"/>
            <w:rFonts w:eastAsia="SimSun" w:hint="eastAsia"/>
            <w:noProof/>
          </w:rPr>
          <w:t>定义</w:t>
        </w:r>
        <w:r w:rsidR="00D3353E">
          <w:rPr>
            <w:noProof/>
            <w:webHidden/>
          </w:rPr>
          <w:tab/>
        </w:r>
        <w:r w:rsidR="00D3353E">
          <w:rPr>
            <w:noProof/>
            <w:webHidden/>
          </w:rPr>
          <w:fldChar w:fldCharType="begin"/>
        </w:r>
        <w:r w:rsidR="00D3353E">
          <w:rPr>
            <w:noProof/>
            <w:webHidden/>
          </w:rPr>
          <w:instrText xml:space="preserve"> PAGEREF _Toc464307325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26" w:history="1">
        <w:r w:rsidR="00D3353E" w:rsidRPr="009C1807">
          <w:rPr>
            <w:rStyle w:val="Hyperlink"/>
            <w:rFonts w:ascii="Calibri" w:eastAsia="SimSun" w:hAnsi="Calibri" w:hint="eastAsia"/>
            <w:noProof/>
          </w:rPr>
          <w:t>在线服务条款更新</w:t>
        </w:r>
        <w:r w:rsidR="00D3353E">
          <w:rPr>
            <w:noProof/>
            <w:webHidden/>
          </w:rPr>
          <w:tab/>
        </w:r>
        <w:r w:rsidR="00D3353E">
          <w:rPr>
            <w:noProof/>
            <w:webHidden/>
          </w:rPr>
          <w:fldChar w:fldCharType="begin"/>
        </w:r>
        <w:r w:rsidR="00D3353E">
          <w:rPr>
            <w:noProof/>
            <w:webHidden/>
          </w:rPr>
          <w:instrText xml:space="preserve"> PAGEREF _Toc464307326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27" w:history="1">
        <w:r w:rsidR="00D3353E" w:rsidRPr="009C1807">
          <w:rPr>
            <w:rStyle w:val="Hyperlink"/>
            <w:rFonts w:ascii="Calibri" w:eastAsia="SimSun" w:hAnsi="Calibri" w:hint="eastAsia"/>
            <w:noProof/>
          </w:rPr>
          <w:t>在线服务更改和可用性</w:t>
        </w:r>
        <w:r w:rsidR="00D3353E">
          <w:rPr>
            <w:noProof/>
            <w:webHidden/>
          </w:rPr>
          <w:tab/>
        </w:r>
        <w:r w:rsidR="00D3353E">
          <w:rPr>
            <w:noProof/>
            <w:webHidden/>
          </w:rPr>
          <w:fldChar w:fldCharType="begin"/>
        </w:r>
        <w:r w:rsidR="00D3353E">
          <w:rPr>
            <w:noProof/>
            <w:webHidden/>
          </w:rPr>
          <w:instrText xml:space="preserve"> PAGEREF _Toc464307327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28" w:history="1">
        <w:r w:rsidR="00D3353E" w:rsidRPr="009C1807">
          <w:rPr>
            <w:rStyle w:val="Hyperlink"/>
            <w:rFonts w:eastAsia="SimSun" w:hint="eastAsia"/>
            <w:noProof/>
          </w:rPr>
          <w:t>数据保留</w:t>
        </w:r>
        <w:r w:rsidR="00D3353E">
          <w:rPr>
            <w:noProof/>
            <w:webHidden/>
          </w:rPr>
          <w:tab/>
        </w:r>
        <w:r w:rsidR="00D3353E">
          <w:rPr>
            <w:noProof/>
            <w:webHidden/>
          </w:rPr>
          <w:fldChar w:fldCharType="begin"/>
        </w:r>
        <w:r w:rsidR="00D3353E">
          <w:rPr>
            <w:noProof/>
            <w:webHidden/>
          </w:rPr>
          <w:instrText xml:space="preserve"> PAGEREF _Toc464307328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29" w:history="1">
        <w:r w:rsidR="00D3353E" w:rsidRPr="009C1807">
          <w:rPr>
            <w:rStyle w:val="Hyperlink"/>
            <w:rFonts w:eastAsia="SimSun" w:hint="eastAsia"/>
            <w:noProof/>
          </w:rPr>
          <w:t>在线服务中的软件使用</w:t>
        </w:r>
        <w:r w:rsidR="00D3353E">
          <w:rPr>
            <w:noProof/>
            <w:webHidden/>
          </w:rPr>
          <w:tab/>
        </w:r>
        <w:r w:rsidR="00D3353E">
          <w:rPr>
            <w:noProof/>
            <w:webHidden/>
          </w:rPr>
          <w:fldChar w:fldCharType="begin"/>
        </w:r>
        <w:r w:rsidR="00D3353E">
          <w:rPr>
            <w:noProof/>
            <w:webHidden/>
          </w:rPr>
          <w:instrText xml:space="preserve"> PAGEREF _Toc464307329 \h </w:instrText>
        </w:r>
        <w:r w:rsidR="00D3353E">
          <w:rPr>
            <w:noProof/>
            <w:webHidden/>
          </w:rPr>
        </w:r>
        <w:r w:rsidR="00D3353E">
          <w:rPr>
            <w:noProof/>
            <w:webHidden/>
          </w:rPr>
          <w:fldChar w:fldCharType="separate"/>
        </w:r>
        <w:r w:rsidR="00D3353E">
          <w:rPr>
            <w:noProof/>
            <w:webHidden/>
          </w:rPr>
          <w:t>4</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0" w:history="1">
        <w:r w:rsidR="00D3353E" w:rsidRPr="009C1807">
          <w:rPr>
            <w:rStyle w:val="Hyperlink"/>
            <w:rFonts w:eastAsia="SimSun" w:hint="eastAsia"/>
            <w:noProof/>
          </w:rPr>
          <w:t>非微软产品</w:t>
        </w:r>
        <w:r w:rsidR="00D3353E">
          <w:rPr>
            <w:noProof/>
            <w:webHidden/>
          </w:rPr>
          <w:tab/>
        </w:r>
        <w:r w:rsidR="00D3353E">
          <w:rPr>
            <w:noProof/>
            <w:webHidden/>
          </w:rPr>
          <w:fldChar w:fldCharType="begin"/>
        </w:r>
        <w:r w:rsidR="00D3353E">
          <w:rPr>
            <w:noProof/>
            <w:webHidden/>
          </w:rPr>
          <w:instrText xml:space="preserve"> PAGEREF _Toc464307330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1" w:history="1">
        <w:r w:rsidR="00D3353E" w:rsidRPr="009C1807">
          <w:rPr>
            <w:rStyle w:val="Hyperlink"/>
            <w:rFonts w:eastAsia="SimSun" w:hint="eastAsia"/>
            <w:noProof/>
          </w:rPr>
          <w:t>可接受的使用策略</w:t>
        </w:r>
        <w:r w:rsidR="00D3353E">
          <w:rPr>
            <w:noProof/>
            <w:webHidden/>
          </w:rPr>
          <w:tab/>
        </w:r>
        <w:r w:rsidR="00D3353E">
          <w:rPr>
            <w:noProof/>
            <w:webHidden/>
          </w:rPr>
          <w:fldChar w:fldCharType="begin"/>
        </w:r>
        <w:r w:rsidR="00D3353E">
          <w:rPr>
            <w:noProof/>
            <w:webHidden/>
          </w:rPr>
          <w:instrText xml:space="preserve"> PAGEREF _Toc464307331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2" w:history="1">
        <w:r w:rsidR="00D3353E" w:rsidRPr="009C1807">
          <w:rPr>
            <w:rStyle w:val="Hyperlink"/>
            <w:rFonts w:eastAsia="SimSun" w:hint="eastAsia"/>
            <w:noProof/>
          </w:rPr>
          <w:t>技术限制</w:t>
        </w:r>
        <w:r w:rsidR="00D3353E">
          <w:rPr>
            <w:noProof/>
            <w:webHidden/>
          </w:rPr>
          <w:tab/>
        </w:r>
        <w:r w:rsidR="00D3353E">
          <w:rPr>
            <w:noProof/>
            <w:webHidden/>
          </w:rPr>
          <w:fldChar w:fldCharType="begin"/>
        </w:r>
        <w:r w:rsidR="00D3353E">
          <w:rPr>
            <w:noProof/>
            <w:webHidden/>
          </w:rPr>
          <w:instrText xml:space="preserve"> PAGEREF _Toc464307332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3" w:history="1">
        <w:r w:rsidR="00D3353E" w:rsidRPr="009C1807">
          <w:rPr>
            <w:rStyle w:val="Hyperlink"/>
            <w:rFonts w:eastAsia="SimSun" w:hint="eastAsia"/>
            <w:noProof/>
          </w:rPr>
          <w:t>遵守法律</w:t>
        </w:r>
        <w:r w:rsidR="00D3353E">
          <w:rPr>
            <w:noProof/>
            <w:webHidden/>
          </w:rPr>
          <w:tab/>
        </w:r>
        <w:r w:rsidR="00D3353E">
          <w:rPr>
            <w:noProof/>
            <w:webHidden/>
          </w:rPr>
          <w:fldChar w:fldCharType="begin"/>
        </w:r>
        <w:r w:rsidR="00D3353E">
          <w:rPr>
            <w:noProof/>
            <w:webHidden/>
          </w:rPr>
          <w:instrText xml:space="preserve"> PAGEREF _Toc464307333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4" w:history="1">
        <w:r w:rsidR="00D3353E" w:rsidRPr="009C1807">
          <w:rPr>
            <w:rStyle w:val="Hyperlink"/>
            <w:rFonts w:eastAsia="SimSun" w:hint="eastAsia"/>
            <w:noProof/>
          </w:rPr>
          <w:t>导入</w:t>
        </w:r>
        <w:r w:rsidR="00D3353E" w:rsidRPr="009C1807">
          <w:rPr>
            <w:rStyle w:val="Hyperlink"/>
            <w:rFonts w:eastAsia="SimSun"/>
            <w:noProof/>
          </w:rPr>
          <w:t>/</w:t>
        </w:r>
        <w:r w:rsidR="00D3353E" w:rsidRPr="009C1807">
          <w:rPr>
            <w:rStyle w:val="Hyperlink"/>
            <w:rFonts w:eastAsia="SimSun" w:hint="eastAsia"/>
            <w:noProof/>
          </w:rPr>
          <w:t>导出服务</w:t>
        </w:r>
        <w:r w:rsidR="00D3353E">
          <w:rPr>
            <w:noProof/>
            <w:webHidden/>
          </w:rPr>
          <w:tab/>
        </w:r>
        <w:r w:rsidR="00D3353E">
          <w:rPr>
            <w:noProof/>
            <w:webHidden/>
          </w:rPr>
          <w:fldChar w:fldCharType="begin"/>
        </w:r>
        <w:r w:rsidR="00D3353E">
          <w:rPr>
            <w:noProof/>
            <w:webHidden/>
          </w:rPr>
          <w:instrText xml:space="preserve"> PAGEREF _Toc464307334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5" w:history="1">
        <w:r w:rsidR="00D3353E" w:rsidRPr="009C1807">
          <w:rPr>
            <w:rStyle w:val="Hyperlink"/>
            <w:rFonts w:eastAsia="SimSun" w:hint="eastAsia"/>
            <w:noProof/>
          </w:rPr>
          <w:t>电子通知</w:t>
        </w:r>
        <w:r w:rsidR="00D3353E">
          <w:rPr>
            <w:noProof/>
            <w:webHidden/>
          </w:rPr>
          <w:tab/>
        </w:r>
        <w:r w:rsidR="00D3353E">
          <w:rPr>
            <w:noProof/>
            <w:webHidden/>
          </w:rPr>
          <w:fldChar w:fldCharType="begin"/>
        </w:r>
        <w:r w:rsidR="00D3353E">
          <w:rPr>
            <w:noProof/>
            <w:webHidden/>
          </w:rPr>
          <w:instrText xml:space="preserve"> PAGEREF _Toc464307335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6" w:history="1">
        <w:r w:rsidR="00D3353E" w:rsidRPr="009C1807">
          <w:rPr>
            <w:rStyle w:val="Hyperlink"/>
            <w:rFonts w:eastAsia="SimSun" w:hint="eastAsia"/>
            <w:noProof/>
          </w:rPr>
          <w:t>许可的重新分配</w:t>
        </w:r>
        <w:r w:rsidR="00D3353E">
          <w:rPr>
            <w:noProof/>
            <w:webHidden/>
          </w:rPr>
          <w:tab/>
        </w:r>
        <w:r w:rsidR="00D3353E">
          <w:rPr>
            <w:noProof/>
            <w:webHidden/>
          </w:rPr>
          <w:fldChar w:fldCharType="begin"/>
        </w:r>
        <w:r w:rsidR="00D3353E">
          <w:rPr>
            <w:noProof/>
            <w:webHidden/>
          </w:rPr>
          <w:instrText xml:space="preserve"> PAGEREF _Toc464307336 \h </w:instrText>
        </w:r>
        <w:r w:rsidR="00D3353E">
          <w:rPr>
            <w:noProof/>
            <w:webHidden/>
          </w:rPr>
        </w:r>
        <w:r w:rsidR="00D3353E">
          <w:rPr>
            <w:noProof/>
            <w:webHidden/>
          </w:rPr>
          <w:fldChar w:fldCharType="separate"/>
        </w:r>
        <w:r w:rsidR="00D3353E">
          <w:rPr>
            <w:noProof/>
            <w:webHidden/>
          </w:rPr>
          <w:t>5</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7" w:history="1">
        <w:r w:rsidR="00D3353E" w:rsidRPr="009C1807">
          <w:rPr>
            <w:rStyle w:val="Hyperlink"/>
            <w:rFonts w:eastAsia="SimSun" w:hint="eastAsia"/>
            <w:noProof/>
          </w:rPr>
          <w:t>字体组件</w:t>
        </w:r>
        <w:r w:rsidR="00D3353E">
          <w:rPr>
            <w:noProof/>
            <w:webHidden/>
          </w:rPr>
          <w:tab/>
        </w:r>
        <w:r w:rsidR="00D3353E">
          <w:rPr>
            <w:noProof/>
            <w:webHidden/>
          </w:rPr>
          <w:fldChar w:fldCharType="begin"/>
        </w:r>
        <w:r w:rsidR="00D3353E">
          <w:rPr>
            <w:noProof/>
            <w:webHidden/>
          </w:rPr>
          <w:instrText xml:space="preserve"> PAGEREF _Toc464307337 \h </w:instrText>
        </w:r>
        <w:r w:rsidR="00D3353E">
          <w:rPr>
            <w:noProof/>
            <w:webHidden/>
          </w:rPr>
        </w:r>
        <w:r w:rsidR="00D3353E">
          <w:rPr>
            <w:noProof/>
            <w:webHidden/>
          </w:rPr>
          <w:fldChar w:fldCharType="separate"/>
        </w:r>
        <w:r w:rsidR="00D3353E">
          <w:rPr>
            <w:noProof/>
            <w:webHidden/>
          </w:rPr>
          <w:t>6</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8" w:history="1">
        <w:r w:rsidR="00D3353E" w:rsidRPr="009C1807">
          <w:rPr>
            <w:rStyle w:val="Hyperlink"/>
            <w:rFonts w:eastAsia="SimSun" w:hint="eastAsia"/>
            <w:noProof/>
          </w:rPr>
          <w:t>竞争性基准测试</w:t>
        </w:r>
        <w:r w:rsidR="00D3353E">
          <w:rPr>
            <w:noProof/>
            <w:webHidden/>
          </w:rPr>
          <w:tab/>
        </w:r>
        <w:r w:rsidR="00D3353E">
          <w:rPr>
            <w:noProof/>
            <w:webHidden/>
          </w:rPr>
          <w:fldChar w:fldCharType="begin"/>
        </w:r>
        <w:r w:rsidR="00D3353E">
          <w:rPr>
            <w:noProof/>
            <w:webHidden/>
          </w:rPr>
          <w:instrText xml:space="preserve"> PAGEREF _Toc464307338 \h </w:instrText>
        </w:r>
        <w:r w:rsidR="00D3353E">
          <w:rPr>
            <w:noProof/>
            <w:webHidden/>
          </w:rPr>
        </w:r>
        <w:r w:rsidR="00D3353E">
          <w:rPr>
            <w:noProof/>
            <w:webHidden/>
          </w:rPr>
          <w:fldChar w:fldCharType="separate"/>
        </w:r>
        <w:r w:rsidR="00D3353E">
          <w:rPr>
            <w:noProof/>
            <w:webHidden/>
          </w:rPr>
          <w:t>6</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39" w:history="1">
        <w:r w:rsidR="00D3353E" w:rsidRPr="009C1807">
          <w:rPr>
            <w:rStyle w:val="Hyperlink"/>
            <w:rFonts w:eastAsia="SimSun" w:hint="eastAsia"/>
            <w:noProof/>
          </w:rPr>
          <w:t>多路技术</w:t>
        </w:r>
        <w:r w:rsidR="00D3353E">
          <w:rPr>
            <w:noProof/>
            <w:webHidden/>
          </w:rPr>
          <w:tab/>
        </w:r>
        <w:r w:rsidR="00D3353E">
          <w:rPr>
            <w:noProof/>
            <w:webHidden/>
          </w:rPr>
          <w:fldChar w:fldCharType="begin"/>
        </w:r>
        <w:r w:rsidR="00D3353E">
          <w:rPr>
            <w:noProof/>
            <w:webHidden/>
          </w:rPr>
          <w:instrText xml:space="preserve"> PAGEREF _Toc464307339 \h </w:instrText>
        </w:r>
        <w:r w:rsidR="00D3353E">
          <w:rPr>
            <w:noProof/>
            <w:webHidden/>
          </w:rPr>
        </w:r>
        <w:r w:rsidR="00D3353E">
          <w:rPr>
            <w:noProof/>
            <w:webHidden/>
          </w:rPr>
          <w:fldChar w:fldCharType="separate"/>
        </w:r>
        <w:r w:rsidR="00D3353E">
          <w:rPr>
            <w:noProof/>
            <w:webHidden/>
          </w:rPr>
          <w:t>6</w:t>
        </w:r>
        <w:r w:rsidR="00D3353E">
          <w:rPr>
            <w:noProof/>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40" w:history="1">
        <w:r w:rsidR="00D3353E" w:rsidRPr="009C1807">
          <w:rPr>
            <w:rStyle w:val="Hyperlink"/>
            <w:rFonts w:eastAsia="SimSun" w:hint="eastAsia"/>
            <w:noProof/>
          </w:rPr>
          <w:t>隐私和安全条款</w:t>
        </w:r>
        <w:r w:rsidR="00D3353E">
          <w:rPr>
            <w:noProof/>
            <w:webHidden/>
          </w:rPr>
          <w:tab/>
        </w:r>
        <w:r w:rsidR="00D3353E">
          <w:rPr>
            <w:noProof/>
            <w:webHidden/>
          </w:rPr>
          <w:fldChar w:fldCharType="begin"/>
        </w:r>
        <w:r w:rsidR="00D3353E">
          <w:rPr>
            <w:noProof/>
            <w:webHidden/>
          </w:rPr>
          <w:instrText xml:space="preserve"> PAGEREF _Toc464307340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Pr="00D3353E" w:rsidRDefault="007A0F5C" w:rsidP="00D3353E">
      <w:pPr>
        <w:pStyle w:val="TOC3"/>
        <w:rPr>
          <w:sz w:val="22"/>
          <w:lang w:val="en-US" w:eastAsia="en-US" w:bidi="ar-SA"/>
        </w:rPr>
      </w:pPr>
      <w:hyperlink w:anchor="_Toc464307341" w:history="1">
        <w:r w:rsidR="00D3353E" w:rsidRPr="00D3353E">
          <w:rPr>
            <w:rStyle w:val="Hyperlink"/>
            <w:rFonts w:hint="eastAsia"/>
          </w:rPr>
          <w:t>一般隐私和安全条款</w:t>
        </w:r>
        <w:r w:rsidR="00D3353E" w:rsidRPr="00D3353E">
          <w:rPr>
            <w:webHidden/>
          </w:rPr>
          <w:tab/>
        </w:r>
        <w:r w:rsidR="00D3353E" w:rsidRPr="00D3353E">
          <w:rPr>
            <w:webHidden/>
          </w:rPr>
          <w:fldChar w:fldCharType="begin"/>
        </w:r>
        <w:r w:rsidR="00D3353E" w:rsidRPr="00D3353E">
          <w:rPr>
            <w:webHidden/>
          </w:rPr>
          <w:instrText xml:space="preserve"> PAGEREF _Toc464307341 \h </w:instrText>
        </w:r>
        <w:r w:rsidR="00D3353E" w:rsidRPr="00D3353E">
          <w:rPr>
            <w:webHidden/>
          </w:rPr>
        </w:r>
        <w:r w:rsidR="00D3353E" w:rsidRPr="00D3353E">
          <w:rPr>
            <w:webHidden/>
          </w:rPr>
          <w:fldChar w:fldCharType="separate"/>
        </w:r>
        <w:r w:rsidR="00D3353E" w:rsidRPr="00D3353E">
          <w:rPr>
            <w:webHidden/>
          </w:rPr>
          <w:t>7</w:t>
        </w:r>
        <w:r w:rsidR="00D3353E" w:rsidRPr="00D3353E">
          <w:rPr>
            <w:webHidden/>
          </w:rPr>
          <w:fldChar w:fldCharType="end"/>
        </w:r>
      </w:hyperlink>
    </w:p>
    <w:p w:rsidR="00D3353E" w:rsidRDefault="007A0F5C">
      <w:pPr>
        <w:pStyle w:val="TOC5"/>
        <w:tabs>
          <w:tab w:val="right" w:leader="dot" w:pos="5030"/>
        </w:tabs>
        <w:rPr>
          <w:noProof/>
          <w:sz w:val="22"/>
          <w:lang w:val="en-US" w:eastAsia="en-US" w:bidi="ar-SA"/>
        </w:rPr>
      </w:pPr>
      <w:hyperlink w:anchor="_Toc464307342" w:history="1">
        <w:r w:rsidR="00D3353E" w:rsidRPr="009C1807">
          <w:rPr>
            <w:rStyle w:val="Hyperlink"/>
            <w:rFonts w:eastAsia="SimSun" w:hint="eastAsia"/>
            <w:noProof/>
          </w:rPr>
          <w:t>范围</w:t>
        </w:r>
        <w:r w:rsidR="00D3353E">
          <w:rPr>
            <w:noProof/>
            <w:webHidden/>
          </w:rPr>
          <w:tab/>
        </w:r>
        <w:r w:rsidR="00D3353E">
          <w:rPr>
            <w:noProof/>
            <w:webHidden/>
          </w:rPr>
          <w:fldChar w:fldCharType="begin"/>
        </w:r>
        <w:r w:rsidR="00D3353E">
          <w:rPr>
            <w:noProof/>
            <w:webHidden/>
          </w:rPr>
          <w:instrText xml:space="preserve"> PAGEREF _Toc464307342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3" w:history="1">
        <w:r w:rsidR="00D3353E" w:rsidRPr="009C1807">
          <w:rPr>
            <w:rStyle w:val="Hyperlink"/>
            <w:rFonts w:eastAsia="SimSun" w:hint="eastAsia"/>
            <w:noProof/>
          </w:rPr>
          <w:t>客户数据的使用</w:t>
        </w:r>
        <w:r w:rsidR="00D3353E">
          <w:rPr>
            <w:noProof/>
            <w:webHidden/>
          </w:rPr>
          <w:tab/>
        </w:r>
        <w:r w:rsidR="00D3353E">
          <w:rPr>
            <w:noProof/>
            <w:webHidden/>
          </w:rPr>
          <w:fldChar w:fldCharType="begin"/>
        </w:r>
        <w:r w:rsidR="00D3353E">
          <w:rPr>
            <w:noProof/>
            <w:webHidden/>
          </w:rPr>
          <w:instrText xml:space="preserve"> PAGEREF _Toc464307343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4" w:history="1">
        <w:r w:rsidR="00D3353E" w:rsidRPr="009C1807">
          <w:rPr>
            <w:rStyle w:val="Hyperlink"/>
            <w:rFonts w:eastAsia="SimSun" w:hint="eastAsia"/>
            <w:noProof/>
          </w:rPr>
          <w:t>客户数据的披露</w:t>
        </w:r>
        <w:r w:rsidR="00D3353E">
          <w:rPr>
            <w:noProof/>
            <w:webHidden/>
          </w:rPr>
          <w:tab/>
        </w:r>
        <w:r w:rsidR="00D3353E">
          <w:rPr>
            <w:noProof/>
            <w:webHidden/>
          </w:rPr>
          <w:fldChar w:fldCharType="begin"/>
        </w:r>
        <w:r w:rsidR="00D3353E">
          <w:rPr>
            <w:noProof/>
            <w:webHidden/>
          </w:rPr>
          <w:instrText xml:space="preserve"> PAGEREF _Toc464307344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5" w:history="1">
        <w:r w:rsidR="00D3353E" w:rsidRPr="009C1807">
          <w:rPr>
            <w:rStyle w:val="Hyperlink"/>
            <w:rFonts w:eastAsia="SimSun" w:hint="eastAsia"/>
            <w:noProof/>
          </w:rPr>
          <w:t>教育机构</w:t>
        </w:r>
        <w:r w:rsidR="00D3353E">
          <w:rPr>
            <w:noProof/>
            <w:webHidden/>
          </w:rPr>
          <w:tab/>
        </w:r>
        <w:r w:rsidR="00D3353E">
          <w:rPr>
            <w:noProof/>
            <w:webHidden/>
          </w:rPr>
          <w:fldChar w:fldCharType="begin"/>
        </w:r>
        <w:r w:rsidR="00D3353E">
          <w:rPr>
            <w:noProof/>
            <w:webHidden/>
          </w:rPr>
          <w:instrText xml:space="preserve"> PAGEREF _Toc464307345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6" w:history="1">
        <w:r w:rsidR="00D3353E" w:rsidRPr="009C1807">
          <w:rPr>
            <w:rStyle w:val="Hyperlink"/>
            <w:rFonts w:eastAsia="SimSun"/>
            <w:noProof/>
          </w:rPr>
          <w:t>HIPAA Business Associate</w:t>
        </w:r>
        <w:r w:rsidR="00D3353E">
          <w:rPr>
            <w:noProof/>
            <w:webHidden/>
          </w:rPr>
          <w:tab/>
        </w:r>
        <w:r w:rsidR="00D3353E">
          <w:rPr>
            <w:noProof/>
            <w:webHidden/>
          </w:rPr>
          <w:fldChar w:fldCharType="begin"/>
        </w:r>
        <w:r w:rsidR="00D3353E">
          <w:rPr>
            <w:noProof/>
            <w:webHidden/>
          </w:rPr>
          <w:instrText xml:space="preserve"> PAGEREF _Toc464307346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7" w:history="1">
        <w:r w:rsidR="00D3353E" w:rsidRPr="009C1807">
          <w:rPr>
            <w:rStyle w:val="Hyperlink"/>
            <w:rFonts w:eastAsia="SimSun" w:hint="eastAsia"/>
            <w:noProof/>
          </w:rPr>
          <w:t>安全性</w:t>
        </w:r>
        <w:r w:rsidR="00D3353E">
          <w:rPr>
            <w:noProof/>
            <w:webHidden/>
          </w:rPr>
          <w:tab/>
        </w:r>
        <w:r w:rsidR="00D3353E">
          <w:rPr>
            <w:noProof/>
            <w:webHidden/>
          </w:rPr>
          <w:fldChar w:fldCharType="begin"/>
        </w:r>
        <w:r w:rsidR="00D3353E">
          <w:rPr>
            <w:noProof/>
            <w:webHidden/>
          </w:rPr>
          <w:instrText xml:space="preserve"> PAGEREF _Toc464307347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8" w:history="1">
        <w:r w:rsidR="00D3353E" w:rsidRPr="009C1807">
          <w:rPr>
            <w:rStyle w:val="Hyperlink"/>
            <w:rFonts w:eastAsia="SimSun" w:hint="eastAsia"/>
            <w:noProof/>
          </w:rPr>
          <w:t>安全事件通知</w:t>
        </w:r>
        <w:r w:rsidR="00D3353E">
          <w:rPr>
            <w:noProof/>
            <w:webHidden/>
          </w:rPr>
          <w:tab/>
        </w:r>
        <w:r w:rsidR="00D3353E">
          <w:rPr>
            <w:noProof/>
            <w:webHidden/>
          </w:rPr>
          <w:fldChar w:fldCharType="begin"/>
        </w:r>
        <w:r w:rsidR="00D3353E">
          <w:rPr>
            <w:noProof/>
            <w:webHidden/>
          </w:rPr>
          <w:instrText xml:space="preserve"> PAGEREF _Toc464307348 \h </w:instrText>
        </w:r>
        <w:r w:rsidR="00D3353E">
          <w:rPr>
            <w:noProof/>
            <w:webHidden/>
          </w:rPr>
        </w:r>
        <w:r w:rsidR="00D3353E">
          <w:rPr>
            <w:noProof/>
            <w:webHidden/>
          </w:rPr>
          <w:fldChar w:fldCharType="separate"/>
        </w:r>
        <w:r w:rsidR="00D3353E">
          <w:rPr>
            <w:noProof/>
            <w:webHidden/>
          </w:rPr>
          <w:t>7</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49" w:history="1">
        <w:r w:rsidR="00D3353E" w:rsidRPr="009C1807">
          <w:rPr>
            <w:rStyle w:val="Hyperlink"/>
            <w:rFonts w:eastAsia="SimSun" w:hint="eastAsia"/>
            <w:noProof/>
          </w:rPr>
          <w:t>数据处理的位置</w:t>
        </w:r>
        <w:r w:rsidR="00D3353E">
          <w:rPr>
            <w:noProof/>
            <w:webHidden/>
          </w:rPr>
          <w:tab/>
        </w:r>
        <w:r w:rsidR="00D3353E">
          <w:rPr>
            <w:noProof/>
            <w:webHidden/>
          </w:rPr>
          <w:fldChar w:fldCharType="begin"/>
        </w:r>
        <w:r w:rsidR="00D3353E">
          <w:rPr>
            <w:noProof/>
            <w:webHidden/>
          </w:rPr>
          <w:instrText xml:space="preserve"> PAGEREF _Toc464307349 \h </w:instrText>
        </w:r>
        <w:r w:rsidR="00D3353E">
          <w:rPr>
            <w:noProof/>
            <w:webHidden/>
          </w:rPr>
        </w:r>
        <w:r w:rsidR="00D3353E">
          <w:rPr>
            <w:noProof/>
            <w:webHidden/>
          </w:rPr>
          <w:fldChar w:fldCharType="separate"/>
        </w:r>
        <w:r w:rsidR="00D3353E">
          <w:rPr>
            <w:noProof/>
            <w:webHidden/>
          </w:rPr>
          <w:t>8</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0" w:history="1">
        <w:r w:rsidR="00D3353E" w:rsidRPr="009C1807">
          <w:rPr>
            <w:rStyle w:val="Hyperlink"/>
            <w:rFonts w:eastAsia="SimSun" w:hint="eastAsia"/>
            <w:noProof/>
          </w:rPr>
          <w:t>预览版</w:t>
        </w:r>
        <w:r w:rsidR="00D3353E">
          <w:rPr>
            <w:noProof/>
            <w:webHidden/>
          </w:rPr>
          <w:tab/>
        </w:r>
        <w:r w:rsidR="00D3353E">
          <w:rPr>
            <w:noProof/>
            <w:webHidden/>
          </w:rPr>
          <w:fldChar w:fldCharType="begin"/>
        </w:r>
        <w:r w:rsidR="00D3353E">
          <w:rPr>
            <w:noProof/>
            <w:webHidden/>
          </w:rPr>
          <w:instrText xml:space="preserve"> PAGEREF _Toc464307350 \h </w:instrText>
        </w:r>
        <w:r w:rsidR="00D3353E">
          <w:rPr>
            <w:noProof/>
            <w:webHidden/>
          </w:rPr>
        </w:r>
        <w:r w:rsidR="00D3353E">
          <w:rPr>
            <w:noProof/>
            <w:webHidden/>
          </w:rPr>
          <w:fldChar w:fldCharType="separate"/>
        </w:r>
        <w:r w:rsidR="00D3353E">
          <w:rPr>
            <w:noProof/>
            <w:webHidden/>
          </w:rPr>
          <w:t>8</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1" w:history="1">
        <w:r w:rsidR="00D3353E" w:rsidRPr="009C1807">
          <w:rPr>
            <w:rStyle w:val="Hyperlink"/>
            <w:rFonts w:eastAsia="SimSun" w:hint="eastAsia"/>
            <w:noProof/>
          </w:rPr>
          <w:t>使用分包商</w:t>
        </w:r>
        <w:r w:rsidR="00D3353E">
          <w:rPr>
            <w:noProof/>
            <w:webHidden/>
          </w:rPr>
          <w:tab/>
        </w:r>
        <w:r w:rsidR="00D3353E">
          <w:rPr>
            <w:noProof/>
            <w:webHidden/>
          </w:rPr>
          <w:fldChar w:fldCharType="begin"/>
        </w:r>
        <w:r w:rsidR="00D3353E">
          <w:rPr>
            <w:noProof/>
            <w:webHidden/>
          </w:rPr>
          <w:instrText xml:space="preserve"> PAGEREF _Toc464307351 \h </w:instrText>
        </w:r>
        <w:r w:rsidR="00D3353E">
          <w:rPr>
            <w:noProof/>
            <w:webHidden/>
          </w:rPr>
        </w:r>
        <w:r w:rsidR="00D3353E">
          <w:rPr>
            <w:noProof/>
            <w:webHidden/>
          </w:rPr>
          <w:fldChar w:fldCharType="separate"/>
        </w:r>
        <w:r w:rsidR="00D3353E">
          <w:rPr>
            <w:noProof/>
            <w:webHidden/>
          </w:rPr>
          <w:t>8</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2" w:history="1">
        <w:r w:rsidR="00D3353E" w:rsidRPr="009C1807">
          <w:rPr>
            <w:rStyle w:val="Hyperlink"/>
            <w:rFonts w:eastAsia="SimSun" w:hint="eastAsia"/>
            <w:noProof/>
          </w:rPr>
          <w:t>如何联系微软</w:t>
        </w:r>
        <w:r w:rsidR="00D3353E">
          <w:rPr>
            <w:noProof/>
            <w:webHidden/>
          </w:rPr>
          <w:tab/>
        </w:r>
        <w:r w:rsidR="00D3353E">
          <w:rPr>
            <w:noProof/>
            <w:webHidden/>
          </w:rPr>
          <w:fldChar w:fldCharType="begin"/>
        </w:r>
        <w:r w:rsidR="00D3353E">
          <w:rPr>
            <w:noProof/>
            <w:webHidden/>
          </w:rPr>
          <w:instrText xml:space="preserve"> PAGEREF _Toc464307352 \h </w:instrText>
        </w:r>
        <w:r w:rsidR="00D3353E">
          <w:rPr>
            <w:noProof/>
            <w:webHidden/>
          </w:rPr>
        </w:r>
        <w:r w:rsidR="00D3353E">
          <w:rPr>
            <w:noProof/>
            <w:webHidden/>
          </w:rPr>
          <w:fldChar w:fldCharType="separate"/>
        </w:r>
        <w:r w:rsidR="00D3353E">
          <w:rPr>
            <w:noProof/>
            <w:webHidden/>
          </w:rPr>
          <w:t>8</w:t>
        </w:r>
        <w:r w:rsidR="00D3353E">
          <w:rPr>
            <w:noProof/>
            <w:webHidden/>
          </w:rPr>
          <w:fldChar w:fldCharType="end"/>
        </w:r>
      </w:hyperlink>
    </w:p>
    <w:p w:rsidR="00D3353E" w:rsidRDefault="007A0F5C" w:rsidP="00D3353E">
      <w:pPr>
        <w:pStyle w:val="TOC3"/>
        <w:rPr>
          <w:sz w:val="22"/>
          <w:lang w:val="en-US" w:eastAsia="en-US" w:bidi="ar-SA"/>
        </w:rPr>
      </w:pPr>
      <w:hyperlink w:anchor="_Toc464307353" w:history="1">
        <w:r w:rsidR="00D3353E" w:rsidRPr="009C1807">
          <w:rPr>
            <w:rStyle w:val="Hyperlink"/>
            <w:rFonts w:hint="eastAsia"/>
          </w:rPr>
          <w:t>数据处理条款</w:t>
        </w:r>
        <w:r w:rsidR="00D3353E">
          <w:rPr>
            <w:webHidden/>
          </w:rPr>
          <w:tab/>
        </w:r>
        <w:r w:rsidR="00D3353E">
          <w:rPr>
            <w:webHidden/>
          </w:rPr>
          <w:fldChar w:fldCharType="begin"/>
        </w:r>
        <w:r w:rsidR="00D3353E">
          <w:rPr>
            <w:webHidden/>
          </w:rPr>
          <w:instrText xml:space="preserve"> PAGEREF _Toc464307353 \h </w:instrText>
        </w:r>
        <w:r w:rsidR="00D3353E">
          <w:rPr>
            <w:webHidden/>
          </w:rPr>
        </w:r>
        <w:r w:rsidR="00D3353E">
          <w:rPr>
            <w:webHidden/>
          </w:rPr>
          <w:fldChar w:fldCharType="separate"/>
        </w:r>
        <w:r w:rsidR="00D3353E">
          <w:rPr>
            <w:webHidden/>
          </w:rPr>
          <w:t>9</w:t>
        </w:r>
        <w:r w:rsidR="00D3353E">
          <w:rPr>
            <w:webHidden/>
          </w:rPr>
          <w:fldChar w:fldCharType="end"/>
        </w:r>
      </w:hyperlink>
    </w:p>
    <w:p w:rsidR="00D3353E" w:rsidRDefault="007A0F5C">
      <w:pPr>
        <w:pStyle w:val="TOC5"/>
        <w:tabs>
          <w:tab w:val="right" w:leader="dot" w:pos="5030"/>
        </w:tabs>
        <w:rPr>
          <w:noProof/>
          <w:sz w:val="22"/>
          <w:lang w:val="en-US" w:eastAsia="en-US" w:bidi="ar-SA"/>
        </w:rPr>
      </w:pPr>
      <w:hyperlink w:anchor="_Toc464307354" w:history="1">
        <w:r w:rsidR="00D3353E" w:rsidRPr="009C1807">
          <w:rPr>
            <w:rStyle w:val="Hyperlink"/>
            <w:rFonts w:eastAsia="SimSun" w:hint="eastAsia"/>
            <w:noProof/>
          </w:rPr>
          <w:t>静态客户数据的位置</w:t>
        </w:r>
        <w:r w:rsidR="00D3353E">
          <w:rPr>
            <w:noProof/>
            <w:webHidden/>
          </w:rPr>
          <w:tab/>
        </w:r>
        <w:r w:rsidR="00D3353E">
          <w:rPr>
            <w:noProof/>
            <w:webHidden/>
          </w:rPr>
          <w:fldChar w:fldCharType="begin"/>
        </w:r>
        <w:r w:rsidR="00D3353E">
          <w:rPr>
            <w:noProof/>
            <w:webHidden/>
          </w:rPr>
          <w:instrText xml:space="preserve"> PAGEREF _Toc464307354 \h </w:instrText>
        </w:r>
        <w:r w:rsidR="00D3353E">
          <w:rPr>
            <w:noProof/>
            <w:webHidden/>
          </w:rPr>
        </w:r>
        <w:r w:rsidR="00D3353E">
          <w:rPr>
            <w:noProof/>
            <w:webHidden/>
          </w:rPr>
          <w:fldChar w:fldCharType="separate"/>
        </w:r>
        <w:r w:rsidR="00D3353E">
          <w:rPr>
            <w:noProof/>
            <w:webHidden/>
          </w:rPr>
          <w:t>9</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5" w:history="1">
        <w:r w:rsidR="00D3353E" w:rsidRPr="009C1807">
          <w:rPr>
            <w:rStyle w:val="Hyperlink"/>
            <w:rFonts w:eastAsia="SimSun" w:hint="eastAsia"/>
            <w:noProof/>
          </w:rPr>
          <w:t>隐私条款。</w:t>
        </w:r>
        <w:r w:rsidR="00D3353E">
          <w:rPr>
            <w:noProof/>
            <w:webHidden/>
          </w:rPr>
          <w:tab/>
        </w:r>
        <w:r w:rsidR="00D3353E">
          <w:rPr>
            <w:noProof/>
            <w:webHidden/>
          </w:rPr>
          <w:fldChar w:fldCharType="begin"/>
        </w:r>
        <w:r w:rsidR="00D3353E">
          <w:rPr>
            <w:noProof/>
            <w:webHidden/>
          </w:rPr>
          <w:instrText xml:space="preserve"> PAGEREF _Toc464307355 \h </w:instrText>
        </w:r>
        <w:r w:rsidR="00D3353E">
          <w:rPr>
            <w:noProof/>
            <w:webHidden/>
          </w:rPr>
        </w:r>
        <w:r w:rsidR="00D3353E">
          <w:rPr>
            <w:noProof/>
            <w:webHidden/>
          </w:rPr>
          <w:fldChar w:fldCharType="separate"/>
        </w:r>
        <w:r w:rsidR="00D3353E">
          <w:rPr>
            <w:noProof/>
            <w:webHidden/>
          </w:rPr>
          <w:t>10</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6" w:history="1">
        <w:r w:rsidR="00D3353E" w:rsidRPr="009C1807">
          <w:rPr>
            <w:rStyle w:val="Hyperlink"/>
            <w:rFonts w:eastAsia="SimSun" w:hint="eastAsia"/>
            <w:noProof/>
          </w:rPr>
          <w:t>其他欧洲条款</w:t>
        </w:r>
        <w:r w:rsidR="00D3353E">
          <w:rPr>
            <w:noProof/>
            <w:webHidden/>
          </w:rPr>
          <w:tab/>
        </w:r>
        <w:r w:rsidR="00D3353E">
          <w:rPr>
            <w:noProof/>
            <w:webHidden/>
          </w:rPr>
          <w:fldChar w:fldCharType="begin"/>
        </w:r>
        <w:r w:rsidR="00D3353E">
          <w:rPr>
            <w:noProof/>
            <w:webHidden/>
          </w:rPr>
          <w:instrText xml:space="preserve"> PAGEREF _Toc464307356 \h </w:instrText>
        </w:r>
        <w:r w:rsidR="00D3353E">
          <w:rPr>
            <w:noProof/>
            <w:webHidden/>
          </w:rPr>
        </w:r>
        <w:r w:rsidR="00D3353E">
          <w:rPr>
            <w:noProof/>
            <w:webHidden/>
          </w:rPr>
          <w:fldChar w:fldCharType="separate"/>
        </w:r>
        <w:r w:rsidR="00D3353E">
          <w:rPr>
            <w:noProof/>
            <w:webHidden/>
          </w:rPr>
          <w:t>10</w:t>
        </w:r>
        <w:r w:rsidR="00D3353E">
          <w:rPr>
            <w:noProof/>
            <w:webHidden/>
          </w:rPr>
          <w:fldChar w:fldCharType="end"/>
        </w:r>
      </w:hyperlink>
    </w:p>
    <w:p w:rsidR="00D3353E" w:rsidRDefault="007A0F5C">
      <w:pPr>
        <w:pStyle w:val="TOC5"/>
        <w:tabs>
          <w:tab w:val="right" w:leader="dot" w:pos="5030"/>
        </w:tabs>
        <w:rPr>
          <w:noProof/>
          <w:sz w:val="22"/>
          <w:lang w:val="en-US" w:eastAsia="en-US" w:bidi="ar-SA"/>
        </w:rPr>
      </w:pPr>
      <w:hyperlink w:anchor="_Toc464307357" w:history="1">
        <w:r w:rsidR="00D3353E" w:rsidRPr="009C1807">
          <w:rPr>
            <w:rStyle w:val="Hyperlink"/>
            <w:rFonts w:eastAsia="SimSun" w:hint="eastAsia"/>
            <w:noProof/>
          </w:rPr>
          <w:t>安全性</w:t>
        </w:r>
        <w:r w:rsidR="00D3353E">
          <w:rPr>
            <w:noProof/>
            <w:webHidden/>
          </w:rPr>
          <w:tab/>
        </w:r>
        <w:r w:rsidR="00D3353E">
          <w:rPr>
            <w:noProof/>
            <w:webHidden/>
          </w:rPr>
          <w:fldChar w:fldCharType="begin"/>
        </w:r>
        <w:r w:rsidR="00D3353E">
          <w:rPr>
            <w:noProof/>
            <w:webHidden/>
          </w:rPr>
          <w:instrText xml:space="preserve"> PAGEREF _Toc464307357 \h </w:instrText>
        </w:r>
        <w:r w:rsidR="00D3353E">
          <w:rPr>
            <w:noProof/>
            <w:webHidden/>
          </w:rPr>
        </w:r>
        <w:r w:rsidR="00D3353E">
          <w:rPr>
            <w:noProof/>
            <w:webHidden/>
          </w:rPr>
          <w:fldChar w:fldCharType="separate"/>
        </w:r>
        <w:r w:rsidR="00D3353E">
          <w:rPr>
            <w:noProof/>
            <w:webHidden/>
          </w:rPr>
          <w:t>10</w:t>
        </w:r>
        <w:r w:rsidR="00D3353E">
          <w:rPr>
            <w:noProof/>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58" w:history="1">
        <w:r w:rsidR="00D3353E" w:rsidRPr="009C1807">
          <w:rPr>
            <w:rStyle w:val="Hyperlink"/>
            <w:rFonts w:eastAsia="SimSun" w:hint="eastAsia"/>
            <w:noProof/>
          </w:rPr>
          <w:t>特定于在线服务的条款</w:t>
        </w:r>
        <w:r w:rsidR="00D3353E">
          <w:rPr>
            <w:noProof/>
            <w:webHidden/>
          </w:rPr>
          <w:tab/>
        </w:r>
        <w:r w:rsidR="00D3353E">
          <w:rPr>
            <w:noProof/>
            <w:webHidden/>
          </w:rPr>
          <w:fldChar w:fldCharType="begin"/>
        </w:r>
        <w:r w:rsidR="00D3353E">
          <w:rPr>
            <w:noProof/>
            <w:webHidden/>
          </w:rPr>
          <w:instrText xml:space="preserve"> PAGEREF _Toc464307358 \h </w:instrText>
        </w:r>
        <w:r w:rsidR="00D3353E">
          <w:rPr>
            <w:noProof/>
            <w:webHidden/>
          </w:rPr>
        </w:r>
        <w:r w:rsidR="00D3353E">
          <w:rPr>
            <w:noProof/>
            <w:webHidden/>
          </w:rPr>
          <w:fldChar w:fldCharType="separate"/>
        </w:r>
        <w:r w:rsidR="00D3353E">
          <w:rPr>
            <w:noProof/>
            <w:webHidden/>
          </w:rPr>
          <w:t>13</w:t>
        </w:r>
        <w:r w:rsidR="00D3353E">
          <w:rPr>
            <w:noProof/>
            <w:webHidden/>
          </w:rPr>
          <w:fldChar w:fldCharType="end"/>
        </w:r>
      </w:hyperlink>
    </w:p>
    <w:p w:rsidR="00D3353E" w:rsidRDefault="007A0F5C">
      <w:pPr>
        <w:pStyle w:val="TOC2"/>
        <w:tabs>
          <w:tab w:val="right" w:leader="dot" w:pos="5030"/>
        </w:tabs>
        <w:rPr>
          <w:b w:val="0"/>
          <w:smallCaps w:val="0"/>
          <w:noProof/>
          <w:sz w:val="22"/>
          <w:lang w:val="en-US" w:eastAsia="en-US" w:bidi="ar-SA"/>
        </w:rPr>
      </w:pPr>
      <w:hyperlink w:anchor="_Toc464307359" w:history="1">
        <w:r w:rsidR="00D3353E" w:rsidRPr="009C1807">
          <w:rPr>
            <w:rStyle w:val="Hyperlink"/>
            <w:rFonts w:ascii="Calibri Light" w:eastAsia="SimSun" w:hAnsi="Calibri Light"/>
            <w:noProof/>
          </w:rPr>
          <w:t>Microsoft Azure</w:t>
        </w:r>
        <w:r w:rsidR="00D3353E" w:rsidRPr="009C1807">
          <w:rPr>
            <w:rStyle w:val="Hyperlink"/>
            <w:rFonts w:eastAsia="SimSun"/>
            <w:noProof/>
          </w:rPr>
          <w:t xml:space="preserve"> </w:t>
        </w:r>
        <w:r w:rsidR="00D3353E" w:rsidRPr="009C1807">
          <w:rPr>
            <w:rStyle w:val="Hyperlink"/>
            <w:rFonts w:eastAsia="SimSun" w:hint="eastAsia"/>
            <w:noProof/>
          </w:rPr>
          <w:t>服务</w:t>
        </w:r>
        <w:r w:rsidR="00D3353E">
          <w:rPr>
            <w:noProof/>
            <w:webHidden/>
          </w:rPr>
          <w:tab/>
        </w:r>
        <w:r w:rsidR="00D3353E">
          <w:rPr>
            <w:noProof/>
            <w:webHidden/>
          </w:rPr>
          <w:fldChar w:fldCharType="begin"/>
        </w:r>
        <w:r w:rsidR="00D3353E">
          <w:rPr>
            <w:noProof/>
            <w:webHidden/>
          </w:rPr>
          <w:instrText xml:space="preserve"> PAGEREF _Toc464307359 \h </w:instrText>
        </w:r>
        <w:r w:rsidR="00D3353E">
          <w:rPr>
            <w:noProof/>
            <w:webHidden/>
          </w:rPr>
        </w:r>
        <w:r w:rsidR="00D3353E">
          <w:rPr>
            <w:noProof/>
            <w:webHidden/>
          </w:rPr>
          <w:fldChar w:fldCharType="separate"/>
        </w:r>
        <w:r w:rsidR="00D3353E">
          <w:rPr>
            <w:noProof/>
            <w:webHidden/>
          </w:rPr>
          <w:t>13</w:t>
        </w:r>
        <w:r w:rsidR="00D3353E">
          <w:rPr>
            <w:noProof/>
            <w:webHidden/>
          </w:rPr>
          <w:fldChar w:fldCharType="end"/>
        </w:r>
      </w:hyperlink>
    </w:p>
    <w:p w:rsidR="00D3353E" w:rsidRDefault="007A0F5C">
      <w:pPr>
        <w:pStyle w:val="TOC4"/>
        <w:rPr>
          <w:smallCaps w:val="0"/>
          <w:noProof/>
          <w:sz w:val="22"/>
          <w:lang w:val="en-US" w:eastAsia="en-US" w:bidi="ar-SA"/>
        </w:rPr>
      </w:pPr>
      <w:hyperlink w:anchor="_Toc464307360" w:history="1">
        <w:r w:rsidR="00D3353E" w:rsidRPr="009C1807">
          <w:rPr>
            <w:rStyle w:val="Hyperlink"/>
            <w:rFonts w:eastAsia="SimSun"/>
            <w:noProof/>
          </w:rPr>
          <w:t>Microsoft Azure StorSimple</w:t>
        </w:r>
        <w:r w:rsidR="00D3353E">
          <w:rPr>
            <w:noProof/>
            <w:webHidden/>
          </w:rPr>
          <w:tab/>
        </w:r>
        <w:r w:rsidR="00D3353E">
          <w:rPr>
            <w:noProof/>
            <w:webHidden/>
          </w:rPr>
          <w:fldChar w:fldCharType="begin"/>
        </w:r>
        <w:r w:rsidR="00D3353E">
          <w:rPr>
            <w:noProof/>
            <w:webHidden/>
          </w:rPr>
          <w:instrText xml:space="preserve"> PAGEREF _Toc464307360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4"/>
        <w:rPr>
          <w:smallCaps w:val="0"/>
          <w:noProof/>
          <w:sz w:val="22"/>
          <w:lang w:val="en-US" w:eastAsia="en-US" w:bidi="ar-SA"/>
        </w:rPr>
      </w:pPr>
      <w:hyperlink w:anchor="_Toc464307361" w:history="1">
        <w:r w:rsidR="00D3353E" w:rsidRPr="009C1807">
          <w:rPr>
            <w:rStyle w:val="Hyperlink"/>
            <w:rFonts w:eastAsia="SimSun"/>
            <w:noProof/>
          </w:rPr>
          <w:t>Microsoft Translator</w:t>
        </w:r>
        <w:r w:rsidR="00D3353E">
          <w:rPr>
            <w:noProof/>
            <w:webHidden/>
          </w:rPr>
          <w:tab/>
        </w:r>
        <w:r w:rsidR="00D3353E">
          <w:rPr>
            <w:noProof/>
            <w:webHidden/>
          </w:rPr>
          <w:fldChar w:fldCharType="begin"/>
        </w:r>
        <w:r w:rsidR="00D3353E">
          <w:rPr>
            <w:noProof/>
            <w:webHidden/>
          </w:rPr>
          <w:instrText xml:space="preserve"> PAGEREF _Toc464307361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4"/>
        <w:rPr>
          <w:smallCaps w:val="0"/>
          <w:noProof/>
          <w:sz w:val="22"/>
          <w:lang w:val="en-US" w:eastAsia="en-US" w:bidi="ar-SA"/>
        </w:rPr>
      </w:pPr>
      <w:hyperlink w:anchor="_Toc464307362" w:history="1">
        <w:r w:rsidR="00D3353E" w:rsidRPr="009C1807">
          <w:rPr>
            <w:rStyle w:val="Hyperlink"/>
            <w:rFonts w:eastAsia="SimSun"/>
            <w:noProof/>
          </w:rPr>
          <w:t>Microsoft Cloud App Security</w:t>
        </w:r>
        <w:r w:rsidR="00D3353E">
          <w:rPr>
            <w:noProof/>
            <w:webHidden/>
          </w:rPr>
          <w:tab/>
        </w:r>
        <w:r w:rsidR="00D3353E">
          <w:rPr>
            <w:noProof/>
            <w:webHidden/>
          </w:rPr>
          <w:fldChar w:fldCharType="begin"/>
        </w:r>
        <w:r w:rsidR="00D3353E">
          <w:rPr>
            <w:noProof/>
            <w:webHidden/>
          </w:rPr>
          <w:instrText xml:space="preserve"> PAGEREF _Toc464307362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2"/>
        <w:tabs>
          <w:tab w:val="right" w:leader="dot" w:pos="5030"/>
        </w:tabs>
        <w:rPr>
          <w:b w:val="0"/>
          <w:smallCaps w:val="0"/>
          <w:noProof/>
          <w:sz w:val="22"/>
          <w:lang w:val="en-US" w:eastAsia="en-US" w:bidi="ar-SA"/>
        </w:rPr>
      </w:pPr>
      <w:hyperlink w:anchor="_Toc464307363" w:history="1">
        <w:r w:rsidR="00D3353E" w:rsidRPr="009C1807">
          <w:rPr>
            <w:rStyle w:val="Hyperlink"/>
            <w:rFonts w:eastAsia="SimSun" w:hint="eastAsia"/>
            <w:noProof/>
          </w:rPr>
          <w:t>企业移动性</w:t>
        </w:r>
        <w:r w:rsidR="00D3353E" w:rsidRPr="009C1807">
          <w:rPr>
            <w:rStyle w:val="Hyperlink"/>
            <w:rFonts w:eastAsia="SimSun"/>
            <w:noProof/>
          </w:rPr>
          <w:t xml:space="preserve"> + </w:t>
        </w:r>
        <w:r w:rsidR="00D3353E" w:rsidRPr="009C1807">
          <w:rPr>
            <w:rStyle w:val="Hyperlink"/>
            <w:rFonts w:eastAsia="SimSun" w:hint="eastAsia"/>
            <w:noProof/>
          </w:rPr>
          <w:t>安全性</w:t>
        </w:r>
        <w:r w:rsidR="00D3353E">
          <w:rPr>
            <w:noProof/>
            <w:webHidden/>
          </w:rPr>
          <w:tab/>
        </w:r>
        <w:r w:rsidR="00D3353E">
          <w:rPr>
            <w:noProof/>
            <w:webHidden/>
          </w:rPr>
          <w:fldChar w:fldCharType="begin"/>
        </w:r>
        <w:r w:rsidR="00D3353E">
          <w:rPr>
            <w:noProof/>
            <w:webHidden/>
          </w:rPr>
          <w:instrText xml:space="preserve"> PAGEREF _Toc464307363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4"/>
        <w:rPr>
          <w:smallCaps w:val="0"/>
          <w:noProof/>
          <w:sz w:val="22"/>
          <w:lang w:val="en-US" w:eastAsia="en-US" w:bidi="ar-SA"/>
        </w:rPr>
      </w:pPr>
      <w:hyperlink w:anchor="_Toc464307364" w:history="1">
        <w:r w:rsidR="00D3353E" w:rsidRPr="009C1807">
          <w:rPr>
            <w:rStyle w:val="Hyperlink"/>
            <w:rFonts w:eastAsia="SimSun"/>
            <w:noProof/>
          </w:rPr>
          <w:t>Azure Active Directory Basic</w:t>
        </w:r>
        <w:r w:rsidR="00D3353E">
          <w:rPr>
            <w:noProof/>
            <w:webHidden/>
          </w:rPr>
          <w:tab/>
        </w:r>
        <w:r w:rsidR="00D3353E">
          <w:rPr>
            <w:noProof/>
            <w:webHidden/>
          </w:rPr>
          <w:fldChar w:fldCharType="begin"/>
        </w:r>
        <w:r w:rsidR="00D3353E">
          <w:rPr>
            <w:noProof/>
            <w:webHidden/>
          </w:rPr>
          <w:instrText xml:space="preserve"> PAGEREF _Toc464307364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4"/>
        <w:rPr>
          <w:smallCaps w:val="0"/>
          <w:noProof/>
          <w:sz w:val="22"/>
          <w:lang w:val="en-US" w:eastAsia="en-US" w:bidi="ar-SA"/>
        </w:rPr>
      </w:pPr>
      <w:hyperlink w:anchor="_Toc464307365" w:history="1">
        <w:r w:rsidR="00D3353E" w:rsidRPr="009C1807">
          <w:rPr>
            <w:rStyle w:val="Hyperlink"/>
            <w:rFonts w:eastAsia="SimSun"/>
            <w:noProof/>
          </w:rPr>
          <w:t>Azure Active Directory Premium</w:t>
        </w:r>
        <w:r w:rsidR="00D3353E">
          <w:rPr>
            <w:noProof/>
            <w:webHidden/>
          </w:rPr>
          <w:tab/>
        </w:r>
        <w:r w:rsidR="00D3353E">
          <w:rPr>
            <w:noProof/>
            <w:webHidden/>
          </w:rPr>
          <w:fldChar w:fldCharType="begin"/>
        </w:r>
        <w:r w:rsidR="00D3353E">
          <w:rPr>
            <w:noProof/>
            <w:webHidden/>
          </w:rPr>
          <w:instrText xml:space="preserve"> PAGEREF _Toc464307365 \h </w:instrText>
        </w:r>
        <w:r w:rsidR="00D3353E">
          <w:rPr>
            <w:noProof/>
            <w:webHidden/>
          </w:rPr>
        </w:r>
        <w:r w:rsidR="00D3353E">
          <w:rPr>
            <w:noProof/>
            <w:webHidden/>
          </w:rPr>
          <w:fldChar w:fldCharType="separate"/>
        </w:r>
        <w:r w:rsidR="00D3353E">
          <w:rPr>
            <w:noProof/>
            <w:webHidden/>
          </w:rPr>
          <w:t>14</w:t>
        </w:r>
        <w:r w:rsidR="00D3353E">
          <w:rPr>
            <w:noProof/>
            <w:webHidden/>
          </w:rPr>
          <w:fldChar w:fldCharType="end"/>
        </w:r>
      </w:hyperlink>
    </w:p>
    <w:p w:rsidR="00D3353E" w:rsidRDefault="007A0F5C">
      <w:pPr>
        <w:pStyle w:val="TOC4"/>
        <w:rPr>
          <w:smallCaps w:val="0"/>
          <w:noProof/>
          <w:sz w:val="22"/>
          <w:lang w:val="en-US" w:eastAsia="en-US" w:bidi="ar-SA"/>
        </w:rPr>
      </w:pPr>
      <w:hyperlink w:anchor="_Toc464307366" w:history="1">
        <w:r w:rsidR="00D3353E" w:rsidRPr="009C1807">
          <w:rPr>
            <w:rStyle w:val="Hyperlink"/>
            <w:rFonts w:eastAsia="SimSun"/>
            <w:noProof/>
          </w:rPr>
          <w:t>Azure Information Protection Premium</w:t>
        </w:r>
        <w:r w:rsidR="00D3353E">
          <w:rPr>
            <w:noProof/>
            <w:webHidden/>
          </w:rPr>
          <w:tab/>
        </w:r>
        <w:r w:rsidR="00D3353E">
          <w:rPr>
            <w:noProof/>
            <w:webHidden/>
          </w:rPr>
          <w:fldChar w:fldCharType="begin"/>
        </w:r>
        <w:r w:rsidR="00D3353E">
          <w:rPr>
            <w:noProof/>
            <w:webHidden/>
          </w:rPr>
          <w:instrText xml:space="preserve"> PAGEREF _Toc464307366 \h </w:instrText>
        </w:r>
        <w:r w:rsidR="00D3353E">
          <w:rPr>
            <w:noProof/>
            <w:webHidden/>
          </w:rPr>
        </w:r>
        <w:r w:rsidR="00D3353E">
          <w:rPr>
            <w:noProof/>
            <w:webHidden/>
          </w:rPr>
          <w:fldChar w:fldCharType="separate"/>
        </w:r>
        <w:r w:rsidR="00D3353E">
          <w:rPr>
            <w:noProof/>
            <w:webHidden/>
          </w:rPr>
          <w:t>15</w:t>
        </w:r>
        <w:r w:rsidR="00D3353E">
          <w:rPr>
            <w:noProof/>
            <w:webHidden/>
          </w:rPr>
          <w:fldChar w:fldCharType="end"/>
        </w:r>
      </w:hyperlink>
    </w:p>
    <w:p w:rsidR="00D3353E" w:rsidRDefault="007A0F5C">
      <w:pPr>
        <w:pStyle w:val="TOC4"/>
        <w:rPr>
          <w:smallCaps w:val="0"/>
          <w:noProof/>
          <w:sz w:val="22"/>
          <w:lang w:val="en-US" w:eastAsia="en-US" w:bidi="ar-SA"/>
        </w:rPr>
      </w:pPr>
      <w:hyperlink w:anchor="_Toc464307367" w:history="1">
        <w:r w:rsidR="00D3353E" w:rsidRPr="009C1807">
          <w:rPr>
            <w:rStyle w:val="Hyperlink"/>
            <w:rFonts w:eastAsia="SimSun"/>
            <w:noProof/>
          </w:rPr>
          <w:t xml:space="preserve">Microsoft </w:t>
        </w:r>
        <w:r w:rsidR="00D3353E" w:rsidRPr="009C1807">
          <w:rPr>
            <w:rStyle w:val="Hyperlink"/>
            <w:rFonts w:eastAsia="SimSun" w:hint="eastAsia"/>
            <w:noProof/>
          </w:rPr>
          <w:t>多重身份验证</w:t>
        </w:r>
        <w:r w:rsidR="00D3353E">
          <w:rPr>
            <w:noProof/>
            <w:webHidden/>
          </w:rPr>
          <w:tab/>
        </w:r>
        <w:r w:rsidR="00D3353E">
          <w:rPr>
            <w:noProof/>
            <w:webHidden/>
          </w:rPr>
          <w:fldChar w:fldCharType="begin"/>
        </w:r>
        <w:r w:rsidR="00D3353E">
          <w:rPr>
            <w:noProof/>
            <w:webHidden/>
          </w:rPr>
          <w:instrText xml:space="preserve"> PAGEREF _Toc464307367 \h </w:instrText>
        </w:r>
        <w:r w:rsidR="00D3353E">
          <w:rPr>
            <w:noProof/>
            <w:webHidden/>
          </w:rPr>
        </w:r>
        <w:r w:rsidR="00D3353E">
          <w:rPr>
            <w:noProof/>
            <w:webHidden/>
          </w:rPr>
          <w:fldChar w:fldCharType="separate"/>
        </w:r>
        <w:r w:rsidR="00D3353E">
          <w:rPr>
            <w:noProof/>
            <w:webHidden/>
          </w:rPr>
          <w:t>15</w:t>
        </w:r>
        <w:r w:rsidR="00D3353E">
          <w:rPr>
            <w:noProof/>
            <w:webHidden/>
          </w:rPr>
          <w:fldChar w:fldCharType="end"/>
        </w:r>
      </w:hyperlink>
    </w:p>
    <w:p w:rsidR="00D3353E" w:rsidRDefault="007A0F5C" w:rsidP="00D3353E">
      <w:pPr>
        <w:pStyle w:val="TOC3"/>
        <w:rPr>
          <w:sz w:val="22"/>
          <w:lang w:val="en-US" w:eastAsia="en-US" w:bidi="ar-SA"/>
        </w:rPr>
      </w:pPr>
      <w:hyperlink w:anchor="_Toc464307368" w:history="1">
        <w:r w:rsidR="00D3353E" w:rsidRPr="009C1807">
          <w:rPr>
            <w:rStyle w:val="Hyperlink"/>
          </w:rPr>
          <w:t xml:space="preserve">Microsoft Dynamics 365 </w:t>
        </w:r>
        <w:r w:rsidR="00D3353E" w:rsidRPr="009C1807">
          <w:rPr>
            <w:rStyle w:val="Hyperlink"/>
            <w:rFonts w:hint="eastAsia"/>
          </w:rPr>
          <w:t>服务</w:t>
        </w:r>
        <w:r w:rsidR="00D3353E">
          <w:rPr>
            <w:webHidden/>
          </w:rPr>
          <w:tab/>
        </w:r>
        <w:r w:rsidR="00D3353E">
          <w:rPr>
            <w:webHidden/>
          </w:rPr>
          <w:fldChar w:fldCharType="begin"/>
        </w:r>
        <w:r w:rsidR="00D3353E">
          <w:rPr>
            <w:webHidden/>
          </w:rPr>
          <w:instrText xml:space="preserve"> PAGEREF _Toc464307368 \h </w:instrText>
        </w:r>
        <w:r w:rsidR="00D3353E">
          <w:rPr>
            <w:webHidden/>
          </w:rPr>
        </w:r>
        <w:r w:rsidR="00D3353E">
          <w:rPr>
            <w:webHidden/>
          </w:rPr>
          <w:fldChar w:fldCharType="separate"/>
        </w:r>
        <w:r w:rsidR="00D3353E">
          <w:rPr>
            <w:webHidden/>
          </w:rPr>
          <w:t>15</w:t>
        </w:r>
        <w:r w:rsidR="00D3353E">
          <w:rPr>
            <w:webHidden/>
          </w:rPr>
          <w:fldChar w:fldCharType="end"/>
        </w:r>
      </w:hyperlink>
    </w:p>
    <w:p w:rsidR="00D3353E" w:rsidRDefault="007A0F5C">
      <w:pPr>
        <w:pStyle w:val="TOC2"/>
        <w:tabs>
          <w:tab w:val="right" w:leader="dot" w:pos="5030"/>
        </w:tabs>
        <w:rPr>
          <w:b w:val="0"/>
          <w:smallCaps w:val="0"/>
          <w:noProof/>
          <w:sz w:val="22"/>
          <w:lang w:val="en-US" w:eastAsia="en-US" w:bidi="ar-SA"/>
        </w:rPr>
      </w:pPr>
      <w:hyperlink w:anchor="_Toc464307369" w:history="1">
        <w:r w:rsidR="00D3353E" w:rsidRPr="009C1807">
          <w:rPr>
            <w:rStyle w:val="Hyperlink"/>
            <w:rFonts w:ascii="Calibri Light" w:eastAsia="SimSun" w:hAnsi="Calibri Light"/>
            <w:noProof/>
          </w:rPr>
          <w:t xml:space="preserve">Office 365 </w:t>
        </w:r>
        <w:r w:rsidR="00D3353E" w:rsidRPr="009C1807">
          <w:rPr>
            <w:rStyle w:val="Hyperlink"/>
            <w:rFonts w:ascii="Calibri Light" w:eastAsia="SimSun" w:hAnsi="Calibri Light" w:hint="eastAsia"/>
            <w:noProof/>
          </w:rPr>
          <w:t>服务</w:t>
        </w:r>
        <w:r w:rsidR="00D3353E">
          <w:rPr>
            <w:noProof/>
            <w:webHidden/>
          </w:rPr>
          <w:tab/>
        </w:r>
        <w:r w:rsidR="00D3353E">
          <w:rPr>
            <w:noProof/>
            <w:webHidden/>
          </w:rPr>
          <w:fldChar w:fldCharType="begin"/>
        </w:r>
        <w:r w:rsidR="00D3353E">
          <w:rPr>
            <w:noProof/>
            <w:webHidden/>
          </w:rPr>
          <w:instrText xml:space="preserve"> PAGEREF _Toc464307369 \h </w:instrText>
        </w:r>
        <w:r w:rsidR="00D3353E">
          <w:rPr>
            <w:noProof/>
            <w:webHidden/>
          </w:rPr>
        </w:r>
        <w:r w:rsidR="00D3353E">
          <w:rPr>
            <w:noProof/>
            <w:webHidden/>
          </w:rPr>
          <w:fldChar w:fldCharType="separate"/>
        </w:r>
        <w:r w:rsidR="00D3353E">
          <w:rPr>
            <w:noProof/>
            <w:webHidden/>
          </w:rPr>
          <w:t>16</w:t>
        </w:r>
        <w:r w:rsidR="00D3353E">
          <w:rPr>
            <w:noProof/>
            <w:webHidden/>
          </w:rPr>
          <w:fldChar w:fldCharType="end"/>
        </w:r>
      </w:hyperlink>
    </w:p>
    <w:p w:rsidR="00D3353E" w:rsidRDefault="007A0F5C">
      <w:pPr>
        <w:pStyle w:val="TOC4"/>
        <w:rPr>
          <w:smallCaps w:val="0"/>
          <w:noProof/>
          <w:sz w:val="22"/>
          <w:lang w:val="en-US" w:eastAsia="en-US" w:bidi="ar-SA"/>
        </w:rPr>
      </w:pPr>
      <w:hyperlink w:anchor="_Toc464307370" w:history="1">
        <w:r w:rsidR="00D3353E" w:rsidRPr="009C1807">
          <w:rPr>
            <w:rStyle w:val="Hyperlink"/>
            <w:noProof/>
          </w:rPr>
          <w:t>Exchange Online</w:t>
        </w:r>
        <w:r w:rsidR="00D3353E">
          <w:rPr>
            <w:noProof/>
            <w:webHidden/>
          </w:rPr>
          <w:tab/>
        </w:r>
        <w:r w:rsidR="00D3353E">
          <w:rPr>
            <w:noProof/>
            <w:webHidden/>
          </w:rPr>
          <w:fldChar w:fldCharType="begin"/>
        </w:r>
        <w:r w:rsidR="00D3353E">
          <w:rPr>
            <w:noProof/>
            <w:webHidden/>
          </w:rPr>
          <w:instrText xml:space="preserve"> PAGEREF _Toc464307370 \h </w:instrText>
        </w:r>
        <w:r w:rsidR="00D3353E">
          <w:rPr>
            <w:noProof/>
            <w:webHidden/>
          </w:rPr>
        </w:r>
        <w:r w:rsidR="00D3353E">
          <w:rPr>
            <w:noProof/>
            <w:webHidden/>
          </w:rPr>
          <w:fldChar w:fldCharType="separate"/>
        </w:r>
        <w:r w:rsidR="00D3353E">
          <w:rPr>
            <w:noProof/>
            <w:webHidden/>
          </w:rPr>
          <w:t>16</w:t>
        </w:r>
        <w:r w:rsidR="00D3353E">
          <w:rPr>
            <w:noProof/>
            <w:webHidden/>
          </w:rPr>
          <w:fldChar w:fldCharType="end"/>
        </w:r>
      </w:hyperlink>
    </w:p>
    <w:p w:rsidR="00D3353E" w:rsidRDefault="007A0F5C">
      <w:pPr>
        <w:pStyle w:val="TOC4"/>
        <w:rPr>
          <w:smallCaps w:val="0"/>
          <w:noProof/>
          <w:sz w:val="22"/>
          <w:lang w:val="en-US" w:eastAsia="en-US" w:bidi="ar-SA"/>
        </w:rPr>
      </w:pPr>
      <w:hyperlink w:anchor="_Toc464307371" w:history="1">
        <w:r w:rsidR="00D3353E" w:rsidRPr="009C1807">
          <w:rPr>
            <w:rStyle w:val="Hyperlink"/>
            <w:rFonts w:eastAsiaTheme="majorEastAsia"/>
            <w:noProof/>
          </w:rPr>
          <w:t xml:space="preserve">Office 365 </w:t>
        </w:r>
        <w:r w:rsidR="00D3353E" w:rsidRPr="009C1807">
          <w:rPr>
            <w:rStyle w:val="Hyperlink"/>
            <w:rFonts w:eastAsiaTheme="majorEastAsia" w:cs="Microsoft JhengHei" w:hint="eastAsia"/>
            <w:noProof/>
          </w:rPr>
          <w:t>应用程序</w:t>
        </w:r>
        <w:r w:rsidR="00D3353E">
          <w:rPr>
            <w:noProof/>
            <w:webHidden/>
          </w:rPr>
          <w:tab/>
        </w:r>
        <w:r w:rsidR="00D3353E">
          <w:rPr>
            <w:noProof/>
            <w:webHidden/>
          </w:rPr>
          <w:fldChar w:fldCharType="begin"/>
        </w:r>
        <w:r w:rsidR="00D3353E">
          <w:rPr>
            <w:noProof/>
            <w:webHidden/>
          </w:rPr>
          <w:instrText xml:space="preserve"> PAGEREF _Toc464307371 \h </w:instrText>
        </w:r>
        <w:r w:rsidR="00D3353E">
          <w:rPr>
            <w:noProof/>
            <w:webHidden/>
          </w:rPr>
        </w:r>
        <w:r w:rsidR="00D3353E">
          <w:rPr>
            <w:noProof/>
            <w:webHidden/>
          </w:rPr>
          <w:fldChar w:fldCharType="separate"/>
        </w:r>
        <w:r w:rsidR="00D3353E">
          <w:rPr>
            <w:noProof/>
            <w:webHidden/>
          </w:rPr>
          <w:t>17</w:t>
        </w:r>
        <w:r w:rsidR="00D3353E">
          <w:rPr>
            <w:noProof/>
            <w:webHidden/>
          </w:rPr>
          <w:fldChar w:fldCharType="end"/>
        </w:r>
      </w:hyperlink>
    </w:p>
    <w:p w:rsidR="00D3353E" w:rsidRDefault="007A0F5C">
      <w:pPr>
        <w:pStyle w:val="TOC4"/>
        <w:rPr>
          <w:smallCaps w:val="0"/>
          <w:noProof/>
          <w:sz w:val="22"/>
          <w:lang w:val="en-US" w:eastAsia="en-US" w:bidi="ar-SA"/>
        </w:rPr>
      </w:pPr>
      <w:hyperlink w:anchor="_Toc464307372" w:history="1">
        <w:r w:rsidR="00D3353E" w:rsidRPr="009C1807">
          <w:rPr>
            <w:rStyle w:val="Hyperlink"/>
            <w:rFonts w:eastAsia="SimSun"/>
            <w:noProof/>
          </w:rPr>
          <w:t>Office 365 Delve Analytics</w:t>
        </w:r>
        <w:r w:rsidR="00D3353E">
          <w:rPr>
            <w:noProof/>
            <w:webHidden/>
          </w:rPr>
          <w:tab/>
        </w:r>
        <w:r w:rsidR="00D3353E">
          <w:rPr>
            <w:noProof/>
            <w:webHidden/>
          </w:rPr>
          <w:fldChar w:fldCharType="begin"/>
        </w:r>
        <w:r w:rsidR="00D3353E">
          <w:rPr>
            <w:noProof/>
            <w:webHidden/>
          </w:rPr>
          <w:instrText xml:space="preserve"> PAGEREF _Toc464307372 \h </w:instrText>
        </w:r>
        <w:r w:rsidR="00D3353E">
          <w:rPr>
            <w:noProof/>
            <w:webHidden/>
          </w:rPr>
        </w:r>
        <w:r w:rsidR="00D3353E">
          <w:rPr>
            <w:noProof/>
            <w:webHidden/>
          </w:rPr>
          <w:fldChar w:fldCharType="separate"/>
        </w:r>
        <w:r w:rsidR="00D3353E">
          <w:rPr>
            <w:noProof/>
            <w:webHidden/>
          </w:rPr>
          <w:t>18</w:t>
        </w:r>
        <w:r w:rsidR="00D3353E">
          <w:rPr>
            <w:noProof/>
            <w:webHidden/>
          </w:rPr>
          <w:fldChar w:fldCharType="end"/>
        </w:r>
      </w:hyperlink>
    </w:p>
    <w:p w:rsidR="00D3353E" w:rsidRDefault="007A0F5C">
      <w:pPr>
        <w:pStyle w:val="TOC4"/>
        <w:rPr>
          <w:smallCaps w:val="0"/>
          <w:noProof/>
          <w:sz w:val="22"/>
          <w:lang w:val="en-US" w:eastAsia="en-US" w:bidi="ar-SA"/>
        </w:rPr>
      </w:pPr>
      <w:hyperlink w:anchor="_Toc464307373" w:history="1">
        <w:r w:rsidR="00D3353E" w:rsidRPr="009C1807">
          <w:rPr>
            <w:rStyle w:val="Hyperlink"/>
            <w:rFonts w:eastAsia="SimSun"/>
            <w:noProof/>
          </w:rPr>
          <w:t>Office 365 Advanced eDiscovery</w:t>
        </w:r>
        <w:r w:rsidR="00D3353E">
          <w:rPr>
            <w:noProof/>
            <w:webHidden/>
          </w:rPr>
          <w:tab/>
        </w:r>
        <w:r w:rsidR="00D3353E">
          <w:rPr>
            <w:noProof/>
            <w:webHidden/>
          </w:rPr>
          <w:fldChar w:fldCharType="begin"/>
        </w:r>
        <w:r w:rsidR="00D3353E">
          <w:rPr>
            <w:noProof/>
            <w:webHidden/>
          </w:rPr>
          <w:instrText xml:space="preserve"> PAGEREF _Toc464307373 \h </w:instrText>
        </w:r>
        <w:r w:rsidR="00D3353E">
          <w:rPr>
            <w:noProof/>
            <w:webHidden/>
          </w:rPr>
        </w:r>
        <w:r w:rsidR="00D3353E">
          <w:rPr>
            <w:noProof/>
            <w:webHidden/>
          </w:rPr>
          <w:fldChar w:fldCharType="separate"/>
        </w:r>
        <w:r w:rsidR="00D3353E">
          <w:rPr>
            <w:noProof/>
            <w:webHidden/>
          </w:rPr>
          <w:t>18</w:t>
        </w:r>
        <w:r w:rsidR="00D3353E">
          <w:rPr>
            <w:noProof/>
            <w:webHidden/>
          </w:rPr>
          <w:fldChar w:fldCharType="end"/>
        </w:r>
      </w:hyperlink>
    </w:p>
    <w:p w:rsidR="00D3353E" w:rsidRDefault="007A0F5C">
      <w:pPr>
        <w:pStyle w:val="TOC4"/>
        <w:rPr>
          <w:smallCaps w:val="0"/>
          <w:noProof/>
          <w:sz w:val="22"/>
          <w:lang w:val="en-US" w:eastAsia="en-US" w:bidi="ar-SA"/>
        </w:rPr>
      </w:pPr>
      <w:hyperlink w:anchor="_Toc464307374" w:history="1">
        <w:r w:rsidR="00D3353E" w:rsidRPr="009C1807">
          <w:rPr>
            <w:rStyle w:val="Hyperlink"/>
            <w:noProof/>
          </w:rPr>
          <w:t>Office Online</w:t>
        </w:r>
        <w:r w:rsidR="00D3353E">
          <w:rPr>
            <w:noProof/>
            <w:webHidden/>
          </w:rPr>
          <w:tab/>
        </w:r>
        <w:r w:rsidR="00D3353E">
          <w:rPr>
            <w:noProof/>
            <w:webHidden/>
          </w:rPr>
          <w:fldChar w:fldCharType="begin"/>
        </w:r>
        <w:r w:rsidR="00D3353E">
          <w:rPr>
            <w:noProof/>
            <w:webHidden/>
          </w:rPr>
          <w:instrText xml:space="preserve"> PAGEREF _Toc464307374 \h </w:instrText>
        </w:r>
        <w:r w:rsidR="00D3353E">
          <w:rPr>
            <w:noProof/>
            <w:webHidden/>
          </w:rPr>
        </w:r>
        <w:r w:rsidR="00D3353E">
          <w:rPr>
            <w:noProof/>
            <w:webHidden/>
          </w:rPr>
          <w:fldChar w:fldCharType="separate"/>
        </w:r>
        <w:r w:rsidR="00D3353E">
          <w:rPr>
            <w:noProof/>
            <w:webHidden/>
          </w:rPr>
          <w:t>18</w:t>
        </w:r>
        <w:r w:rsidR="00D3353E">
          <w:rPr>
            <w:noProof/>
            <w:webHidden/>
          </w:rPr>
          <w:fldChar w:fldCharType="end"/>
        </w:r>
      </w:hyperlink>
    </w:p>
    <w:p w:rsidR="00D3353E" w:rsidRDefault="007A0F5C">
      <w:pPr>
        <w:pStyle w:val="TOC4"/>
        <w:rPr>
          <w:smallCaps w:val="0"/>
          <w:noProof/>
          <w:sz w:val="22"/>
          <w:lang w:val="en-US" w:eastAsia="en-US" w:bidi="ar-SA"/>
        </w:rPr>
      </w:pPr>
      <w:hyperlink w:anchor="_Toc464307375" w:history="1">
        <w:r w:rsidR="00D3353E" w:rsidRPr="009C1807">
          <w:rPr>
            <w:rStyle w:val="Hyperlink"/>
            <w:noProof/>
          </w:rPr>
          <w:t>OneDrive for Business</w:t>
        </w:r>
        <w:r w:rsidR="00D3353E">
          <w:rPr>
            <w:noProof/>
            <w:webHidden/>
          </w:rPr>
          <w:tab/>
        </w:r>
        <w:r w:rsidR="00D3353E">
          <w:rPr>
            <w:noProof/>
            <w:webHidden/>
          </w:rPr>
          <w:fldChar w:fldCharType="begin"/>
        </w:r>
        <w:r w:rsidR="00D3353E">
          <w:rPr>
            <w:noProof/>
            <w:webHidden/>
          </w:rPr>
          <w:instrText xml:space="preserve"> PAGEREF _Toc464307375 \h </w:instrText>
        </w:r>
        <w:r w:rsidR="00D3353E">
          <w:rPr>
            <w:noProof/>
            <w:webHidden/>
          </w:rPr>
        </w:r>
        <w:r w:rsidR="00D3353E">
          <w:rPr>
            <w:noProof/>
            <w:webHidden/>
          </w:rPr>
          <w:fldChar w:fldCharType="separate"/>
        </w:r>
        <w:r w:rsidR="00D3353E">
          <w:rPr>
            <w:noProof/>
            <w:webHidden/>
          </w:rPr>
          <w:t>18</w:t>
        </w:r>
        <w:r w:rsidR="00D3353E">
          <w:rPr>
            <w:noProof/>
            <w:webHidden/>
          </w:rPr>
          <w:fldChar w:fldCharType="end"/>
        </w:r>
      </w:hyperlink>
    </w:p>
    <w:p w:rsidR="00D3353E" w:rsidRDefault="007A0F5C">
      <w:pPr>
        <w:pStyle w:val="TOC4"/>
        <w:rPr>
          <w:smallCaps w:val="0"/>
          <w:noProof/>
          <w:sz w:val="22"/>
          <w:lang w:val="en-US" w:eastAsia="en-US" w:bidi="ar-SA"/>
        </w:rPr>
      </w:pPr>
      <w:hyperlink w:anchor="_Toc464307376" w:history="1">
        <w:r w:rsidR="00D3353E" w:rsidRPr="009C1807">
          <w:rPr>
            <w:rStyle w:val="Hyperlink"/>
            <w:noProof/>
          </w:rPr>
          <w:t>Project Online</w:t>
        </w:r>
        <w:r w:rsidR="00D3353E">
          <w:rPr>
            <w:noProof/>
            <w:webHidden/>
          </w:rPr>
          <w:tab/>
        </w:r>
        <w:r w:rsidR="00D3353E">
          <w:rPr>
            <w:noProof/>
            <w:webHidden/>
          </w:rPr>
          <w:fldChar w:fldCharType="begin"/>
        </w:r>
        <w:r w:rsidR="00D3353E">
          <w:rPr>
            <w:noProof/>
            <w:webHidden/>
          </w:rPr>
          <w:instrText xml:space="preserve"> PAGEREF _Toc464307376 \h </w:instrText>
        </w:r>
        <w:r w:rsidR="00D3353E">
          <w:rPr>
            <w:noProof/>
            <w:webHidden/>
          </w:rPr>
        </w:r>
        <w:r w:rsidR="00D3353E">
          <w:rPr>
            <w:noProof/>
            <w:webHidden/>
          </w:rPr>
          <w:fldChar w:fldCharType="separate"/>
        </w:r>
        <w:r w:rsidR="00D3353E">
          <w:rPr>
            <w:noProof/>
            <w:webHidden/>
          </w:rPr>
          <w:t>18</w:t>
        </w:r>
        <w:r w:rsidR="00D3353E">
          <w:rPr>
            <w:noProof/>
            <w:webHidden/>
          </w:rPr>
          <w:fldChar w:fldCharType="end"/>
        </w:r>
      </w:hyperlink>
    </w:p>
    <w:p w:rsidR="00D3353E" w:rsidRDefault="007A0F5C">
      <w:pPr>
        <w:pStyle w:val="TOC4"/>
        <w:rPr>
          <w:smallCaps w:val="0"/>
          <w:noProof/>
          <w:sz w:val="22"/>
          <w:lang w:val="en-US" w:eastAsia="en-US" w:bidi="ar-SA"/>
        </w:rPr>
      </w:pPr>
      <w:hyperlink w:anchor="_Toc464307377" w:history="1">
        <w:r w:rsidR="00D3353E" w:rsidRPr="009C1807">
          <w:rPr>
            <w:rStyle w:val="Hyperlink"/>
            <w:noProof/>
          </w:rPr>
          <w:t>SharePoint Online</w:t>
        </w:r>
        <w:r w:rsidR="00D3353E">
          <w:rPr>
            <w:noProof/>
            <w:webHidden/>
          </w:rPr>
          <w:tab/>
        </w:r>
        <w:r w:rsidR="00D3353E">
          <w:rPr>
            <w:noProof/>
            <w:webHidden/>
          </w:rPr>
          <w:fldChar w:fldCharType="begin"/>
        </w:r>
        <w:r w:rsidR="00D3353E">
          <w:rPr>
            <w:noProof/>
            <w:webHidden/>
          </w:rPr>
          <w:instrText xml:space="preserve"> PAGEREF _Toc464307377 \h </w:instrText>
        </w:r>
        <w:r w:rsidR="00D3353E">
          <w:rPr>
            <w:noProof/>
            <w:webHidden/>
          </w:rPr>
        </w:r>
        <w:r w:rsidR="00D3353E">
          <w:rPr>
            <w:noProof/>
            <w:webHidden/>
          </w:rPr>
          <w:fldChar w:fldCharType="separate"/>
        </w:r>
        <w:r w:rsidR="00D3353E">
          <w:rPr>
            <w:noProof/>
            <w:webHidden/>
          </w:rPr>
          <w:t>19</w:t>
        </w:r>
        <w:r w:rsidR="00D3353E">
          <w:rPr>
            <w:noProof/>
            <w:webHidden/>
          </w:rPr>
          <w:fldChar w:fldCharType="end"/>
        </w:r>
      </w:hyperlink>
    </w:p>
    <w:p w:rsidR="00D3353E" w:rsidRDefault="007A0F5C">
      <w:pPr>
        <w:pStyle w:val="TOC4"/>
        <w:rPr>
          <w:smallCaps w:val="0"/>
          <w:noProof/>
          <w:sz w:val="22"/>
          <w:lang w:val="en-US" w:eastAsia="en-US" w:bidi="ar-SA"/>
        </w:rPr>
      </w:pPr>
      <w:hyperlink w:anchor="_Toc464307378" w:history="1">
        <w:r w:rsidR="00D3353E" w:rsidRPr="009C1807">
          <w:rPr>
            <w:rStyle w:val="Hyperlink"/>
            <w:rFonts w:eastAsia="SimSun"/>
            <w:noProof/>
          </w:rPr>
          <w:t>Skype for Business Online</w:t>
        </w:r>
        <w:r w:rsidR="00D3353E">
          <w:rPr>
            <w:noProof/>
            <w:webHidden/>
          </w:rPr>
          <w:tab/>
        </w:r>
        <w:r w:rsidR="00D3353E">
          <w:rPr>
            <w:noProof/>
            <w:webHidden/>
          </w:rPr>
          <w:fldChar w:fldCharType="begin"/>
        </w:r>
        <w:r w:rsidR="00D3353E">
          <w:rPr>
            <w:noProof/>
            <w:webHidden/>
          </w:rPr>
          <w:instrText xml:space="preserve"> PAGEREF _Toc464307378 \h </w:instrText>
        </w:r>
        <w:r w:rsidR="00D3353E">
          <w:rPr>
            <w:noProof/>
            <w:webHidden/>
          </w:rPr>
        </w:r>
        <w:r w:rsidR="00D3353E">
          <w:rPr>
            <w:noProof/>
            <w:webHidden/>
          </w:rPr>
          <w:fldChar w:fldCharType="separate"/>
        </w:r>
        <w:r w:rsidR="00D3353E">
          <w:rPr>
            <w:noProof/>
            <w:webHidden/>
          </w:rPr>
          <w:t>19</w:t>
        </w:r>
        <w:r w:rsidR="00D3353E">
          <w:rPr>
            <w:noProof/>
            <w:webHidden/>
          </w:rPr>
          <w:fldChar w:fldCharType="end"/>
        </w:r>
      </w:hyperlink>
    </w:p>
    <w:p w:rsidR="00D3353E" w:rsidRDefault="007A0F5C">
      <w:pPr>
        <w:pStyle w:val="TOC4"/>
        <w:rPr>
          <w:smallCaps w:val="0"/>
          <w:noProof/>
          <w:sz w:val="22"/>
          <w:lang w:val="en-US" w:eastAsia="en-US" w:bidi="ar-SA"/>
        </w:rPr>
      </w:pPr>
      <w:hyperlink w:anchor="_Toc464307379" w:history="1">
        <w:r w:rsidR="00D3353E" w:rsidRPr="009C1807">
          <w:rPr>
            <w:rStyle w:val="Hyperlink"/>
            <w:rFonts w:eastAsia="SimSun"/>
            <w:noProof/>
          </w:rPr>
          <w:t xml:space="preserve">Skype for Business Online PSTN </w:t>
        </w:r>
        <w:r w:rsidR="00D3353E" w:rsidRPr="009C1807">
          <w:rPr>
            <w:rStyle w:val="Hyperlink"/>
            <w:rFonts w:eastAsia="SimSun" w:hint="eastAsia"/>
            <w:noProof/>
          </w:rPr>
          <w:t>服务</w:t>
        </w:r>
        <w:r w:rsidR="00D3353E">
          <w:rPr>
            <w:noProof/>
            <w:webHidden/>
          </w:rPr>
          <w:tab/>
        </w:r>
        <w:r w:rsidR="00D3353E">
          <w:rPr>
            <w:noProof/>
            <w:webHidden/>
          </w:rPr>
          <w:fldChar w:fldCharType="begin"/>
        </w:r>
        <w:r w:rsidR="00D3353E">
          <w:rPr>
            <w:noProof/>
            <w:webHidden/>
          </w:rPr>
          <w:instrText xml:space="preserve"> PAGEREF _Toc464307379 \h </w:instrText>
        </w:r>
        <w:r w:rsidR="00D3353E">
          <w:rPr>
            <w:noProof/>
            <w:webHidden/>
          </w:rPr>
        </w:r>
        <w:r w:rsidR="00D3353E">
          <w:rPr>
            <w:noProof/>
            <w:webHidden/>
          </w:rPr>
          <w:fldChar w:fldCharType="separate"/>
        </w:r>
        <w:r w:rsidR="00D3353E">
          <w:rPr>
            <w:noProof/>
            <w:webHidden/>
          </w:rPr>
          <w:t>20</w:t>
        </w:r>
        <w:r w:rsidR="00D3353E">
          <w:rPr>
            <w:noProof/>
            <w:webHidden/>
          </w:rPr>
          <w:fldChar w:fldCharType="end"/>
        </w:r>
      </w:hyperlink>
    </w:p>
    <w:p w:rsidR="00D3353E" w:rsidRDefault="007A0F5C">
      <w:pPr>
        <w:pStyle w:val="TOC2"/>
        <w:tabs>
          <w:tab w:val="right" w:leader="dot" w:pos="5030"/>
        </w:tabs>
        <w:rPr>
          <w:b w:val="0"/>
          <w:smallCaps w:val="0"/>
          <w:noProof/>
          <w:sz w:val="22"/>
          <w:lang w:val="en-US" w:eastAsia="en-US" w:bidi="ar-SA"/>
        </w:rPr>
      </w:pPr>
      <w:hyperlink w:anchor="_Toc464307380" w:history="1">
        <w:r w:rsidR="00D3353E" w:rsidRPr="009C1807">
          <w:rPr>
            <w:rStyle w:val="Hyperlink"/>
            <w:rFonts w:eastAsia="SimSun" w:hint="eastAsia"/>
            <w:noProof/>
          </w:rPr>
          <w:t>其他在线服务</w:t>
        </w:r>
        <w:r w:rsidR="00D3353E">
          <w:rPr>
            <w:noProof/>
            <w:webHidden/>
          </w:rPr>
          <w:tab/>
        </w:r>
        <w:r w:rsidR="00D3353E">
          <w:rPr>
            <w:noProof/>
            <w:webHidden/>
          </w:rPr>
          <w:fldChar w:fldCharType="begin"/>
        </w:r>
        <w:r w:rsidR="00D3353E">
          <w:rPr>
            <w:noProof/>
            <w:webHidden/>
          </w:rPr>
          <w:instrText xml:space="preserve"> PAGEREF _Toc464307380 \h </w:instrText>
        </w:r>
        <w:r w:rsidR="00D3353E">
          <w:rPr>
            <w:noProof/>
            <w:webHidden/>
          </w:rPr>
        </w:r>
        <w:r w:rsidR="00D3353E">
          <w:rPr>
            <w:noProof/>
            <w:webHidden/>
          </w:rPr>
          <w:fldChar w:fldCharType="separate"/>
        </w:r>
        <w:r w:rsidR="00D3353E">
          <w:rPr>
            <w:noProof/>
            <w:webHidden/>
          </w:rPr>
          <w:t>20</w:t>
        </w:r>
        <w:r w:rsidR="00D3353E">
          <w:rPr>
            <w:noProof/>
            <w:webHidden/>
          </w:rPr>
          <w:fldChar w:fldCharType="end"/>
        </w:r>
      </w:hyperlink>
    </w:p>
    <w:p w:rsidR="00D3353E" w:rsidRDefault="007A0F5C">
      <w:pPr>
        <w:pStyle w:val="TOC4"/>
        <w:rPr>
          <w:smallCaps w:val="0"/>
          <w:noProof/>
          <w:sz w:val="22"/>
          <w:lang w:val="en-US" w:eastAsia="en-US" w:bidi="ar-SA"/>
        </w:rPr>
      </w:pPr>
      <w:hyperlink w:anchor="_Toc464307381" w:history="1">
        <w:r w:rsidR="00D3353E" w:rsidRPr="009C1807">
          <w:rPr>
            <w:rStyle w:val="Hyperlink"/>
            <w:noProof/>
          </w:rPr>
          <w:t xml:space="preserve">Bing Maps Enterprise Platform </w:t>
        </w:r>
        <w:r w:rsidR="00D3353E" w:rsidRPr="009C1807">
          <w:rPr>
            <w:rStyle w:val="Hyperlink"/>
            <w:rFonts w:ascii="SimSun" w:eastAsia="SimSun" w:hAnsi="SimSun" w:cs="MS Gothic" w:hint="eastAsia"/>
            <w:noProof/>
          </w:rPr>
          <w:t>和</w:t>
        </w:r>
        <w:r w:rsidR="00D3353E" w:rsidRPr="009C1807">
          <w:rPr>
            <w:rStyle w:val="Hyperlink"/>
            <w:noProof/>
          </w:rPr>
          <w:t xml:space="preserve"> Bing Maps Mobile Asset Management Platform</w:t>
        </w:r>
        <w:r w:rsidR="00D3353E">
          <w:rPr>
            <w:noProof/>
            <w:webHidden/>
          </w:rPr>
          <w:tab/>
        </w:r>
        <w:r w:rsidR="00D3353E">
          <w:rPr>
            <w:noProof/>
            <w:webHidden/>
          </w:rPr>
          <w:fldChar w:fldCharType="begin"/>
        </w:r>
        <w:r w:rsidR="00D3353E">
          <w:rPr>
            <w:noProof/>
            <w:webHidden/>
          </w:rPr>
          <w:instrText xml:space="preserve"> PAGEREF _Toc464307381 \h </w:instrText>
        </w:r>
        <w:r w:rsidR="00D3353E">
          <w:rPr>
            <w:noProof/>
            <w:webHidden/>
          </w:rPr>
        </w:r>
        <w:r w:rsidR="00D3353E">
          <w:rPr>
            <w:noProof/>
            <w:webHidden/>
          </w:rPr>
          <w:fldChar w:fldCharType="separate"/>
        </w:r>
        <w:r w:rsidR="00D3353E">
          <w:rPr>
            <w:noProof/>
            <w:webHidden/>
          </w:rPr>
          <w:t>20</w:t>
        </w:r>
        <w:r w:rsidR="00D3353E">
          <w:rPr>
            <w:noProof/>
            <w:webHidden/>
          </w:rPr>
          <w:fldChar w:fldCharType="end"/>
        </w:r>
      </w:hyperlink>
    </w:p>
    <w:p w:rsidR="00D3353E" w:rsidRDefault="007A0F5C">
      <w:pPr>
        <w:pStyle w:val="TOC4"/>
        <w:rPr>
          <w:smallCaps w:val="0"/>
          <w:noProof/>
          <w:sz w:val="22"/>
          <w:lang w:val="en-US" w:eastAsia="en-US" w:bidi="ar-SA"/>
        </w:rPr>
      </w:pPr>
      <w:hyperlink w:anchor="_Toc464307382" w:history="1">
        <w:r w:rsidR="00D3353E" w:rsidRPr="009C1807">
          <w:rPr>
            <w:rStyle w:val="Hyperlink"/>
            <w:rFonts w:eastAsia="SimSun" w:hint="eastAsia"/>
            <w:noProof/>
          </w:rPr>
          <w:t>业务应用程序平台</w:t>
        </w:r>
        <w:r w:rsidR="00D3353E">
          <w:rPr>
            <w:noProof/>
            <w:webHidden/>
          </w:rPr>
          <w:tab/>
        </w:r>
        <w:r w:rsidR="00D3353E">
          <w:rPr>
            <w:noProof/>
            <w:webHidden/>
          </w:rPr>
          <w:fldChar w:fldCharType="begin"/>
        </w:r>
        <w:r w:rsidR="00D3353E">
          <w:rPr>
            <w:noProof/>
            <w:webHidden/>
          </w:rPr>
          <w:instrText xml:space="preserve"> PAGEREF _Toc464307382 \h </w:instrText>
        </w:r>
        <w:r w:rsidR="00D3353E">
          <w:rPr>
            <w:noProof/>
            <w:webHidden/>
          </w:rPr>
        </w:r>
        <w:r w:rsidR="00D3353E">
          <w:rPr>
            <w:noProof/>
            <w:webHidden/>
          </w:rPr>
          <w:fldChar w:fldCharType="separate"/>
        </w:r>
        <w:r w:rsidR="00D3353E">
          <w:rPr>
            <w:noProof/>
            <w:webHidden/>
          </w:rPr>
          <w:t>21</w:t>
        </w:r>
        <w:r w:rsidR="00D3353E">
          <w:rPr>
            <w:noProof/>
            <w:webHidden/>
          </w:rPr>
          <w:fldChar w:fldCharType="end"/>
        </w:r>
      </w:hyperlink>
    </w:p>
    <w:p w:rsidR="00D3353E" w:rsidRDefault="007A0F5C">
      <w:pPr>
        <w:pStyle w:val="TOC4"/>
        <w:rPr>
          <w:smallCaps w:val="0"/>
          <w:noProof/>
          <w:sz w:val="22"/>
          <w:lang w:val="en-US" w:eastAsia="en-US" w:bidi="ar-SA"/>
        </w:rPr>
      </w:pPr>
      <w:hyperlink w:anchor="_Toc464307383" w:history="1">
        <w:r w:rsidR="00D3353E" w:rsidRPr="009C1807">
          <w:rPr>
            <w:rStyle w:val="Hyperlink"/>
            <w:noProof/>
          </w:rPr>
          <w:t>Microsoft Intune</w:t>
        </w:r>
        <w:r w:rsidR="00D3353E">
          <w:rPr>
            <w:noProof/>
            <w:webHidden/>
          </w:rPr>
          <w:tab/>
        </w:r>
        <w:r w:rsidR="00D3353E">
          <w:rPr>
            <w:noProof/>
            <w:webHidden/>
          </w:rPr>
          <w:fldChar w:fldCharType="begin"/>
        </w:r>
        <w:r w:rsidR="00D3353E">
          <w:rPr>
            <w:noProof/>
            <w:webHidden/>
          </w:rPr>
          <w:instrText xml:space="preserve"> PAGEREF _Toc464307383 \h </w:instrText>
        </w:r>
        <w:r w:rsidR="00D3353E">
          <w:rPr>
            <w:noProof/>
            <w:webHidden/>
          </w:rPr>
        </w:r>
        <w:r w:rsidR="00D3353E">
          <w:rPr>
            <w:noProof/>
            <w:webHidden/>
          </w:rPr>
          <w:fldChar w:fldCharType="separate"/>
        </w:r>
        <w:r w:rsidR="00D3353E">
          <w:rPr>
            <w:noProof/>
            <w:webHidden/>
          </w:rPr>
          <w:t>21</w:t>
        </w:r>
        <w:r w:rsidR="00D3353E">
          <w:rPr>
            <w:noProof/>
            <w:webHidden/>
          </w:rPr>
          <w:fldChar w:fldCharType="end"/>
        </w:r>
      </w:hyperlink>
    </w:p>
    <w:p w:rsidR="00D3353E" w:rsidRDefault="007A0F5C">
      <w:pPr>
        <w:pStyle w:val="TOC4"/>
        <w:rPr>
          <w:smallCaps w:val="0"/>
          <w:noProof/>
          <w:sz w:val="22"/>
          <w:lang w:val="en-US" w:eastAsia="en-US" w:bidi="ar-SA"/>
        </w:rPr>
      </w:pPr>
      <w:hyperlink w:anchor="_Toc464307384" w:history="1">
        <w:r w:rsidR="00D3353E" w:rsidRPr="009C1807">
          <w:rPr>
            <w:rStyle w:val="Hyperlink"/>
            <w:noProof/>
          </w:rPr>
          <w:t>Microsoft Learning</w:t>
        </w:r>
        <w:r w:rsidR="00D3353E">
          <w:rPr>
            <w:noProof/>
            <w:webHidden/>
          </w:rPr>
          <w:tab/>
        </w:r>
        <w:r w:rsidR="00D3353E">
          <w:rPr>
            <w:noProof/>
            <w:webHidden/>
          </w:rPr>
          <w:fldChar w:fldCharType="begin"/>
        </w:r>
        <w:r w:rsidR="00D3353E">
          <w:rPr>
            <w:noProof/>
            <w:webHidden/>
          </w:rPr>
          <w:instrText xml:space="preserve"> PAGEREF _Toc464307384 \h </w:instrText>
        </w:r>
        <w:r w:rsidR="00D3353E">
          <w:rPr>
            <w:noProof/>
            <w:webHidden/>
          </w:rPr>
        </w:r>
        <w:r w:rsidR="00D3353E">
          <w:rPr>
            <w:noProof/>
            <w:webHidden/>
          </w:rPr>
          <w:fldChar w:fldCharType="separate"/>
        </w:r>
        <w:r w:rsidR="00D3353E">
          <w:rPr>
            <w:noProof/>
            <w:webHidden/>
          </w:rPr>
          <w:t>21</w:t>
        </w:r>
        <w:r w:rsidR="00D3353E">
          <w:rPr>
            <w:noProof/>
            <w:webHidden/>
          </w:rPr>
          <w:fldChar w:fldCharType="end"/>
        </w:r>
      </w:hyperlink>
    </w:p>
    <w:p w:rsidR="00D3353E" w:rsidRDefault="007A0F5C">
      <w:pPr>
        <w:pStyle w:val="TOC4"/>
        <w:rPr>
          <w:smallCaps w:val="0"/>
          <w:noProof/>
          <w:sz w:val="22"/>
          <w:lang w:val="en-US" w:eastAsia="en-US" w:bidi="ar-SA"/>
        </w:rPr>
      </w:pPr>
      <w:hyperlink w:anchor="_Toc464307385" w:history="1">
        <w:r w:rsidR="00D3353E" w:rsidRPr="009C1807">
          <w:rPr>
            <w:rStyle w:val="Hyperlink"/>
            <w:noProof/>
          </w:rPr>
          <w:t xml:space="preserve">Minecraft: </w:t>
        </w:r>
        <w:r w:rsidR="00D3353E" w:rsidRPr="009C1807">
          <w:rPr>
            <w:rStyle w:val="Hyperlink"/>
            <w:rFonts w:ascii="SimSun" w:eastAsia="SimSun" w:hAnsi="SimSun" w:cs="MS Gothic" w:hint="eastAsia"/>
            <w:noProof/>
          </w:rPr>
          <w:t>教育版</w:t>
        </w:r>
        <w:r w:rsidR="00D3353E">
          <w:rPr>
            <w:noProof/>
            <w:webHidden/>
          </w:rPr>
          <w:tab/>
        </w:r>
        <w:r w:rsidR="00D3353E">
          <w:rPr>
            <w:noProof/>
            <w:webHidden/>
          </w:rPr>
          <w:fldChar w:fldCharType="begin"/>
        </w:r>
        <w:r w:rsidR="00D3353E">
          <w:rPr>
            <w:noProof/>
            <w:webHidden/>
          </w:rPr>
          <w:instrText xml:space="preserve"> PAGEREF _Toc464307385 \h </w:instrText>
        </w:r>
        <w:r w:rsidR="00D3353E">
          <w:rPr>
            <w:noProof/>
            <w:webHidden/>
          </w:rPr>
        </w:r>
        <w:r w:rsidR="00D3353E">
          <w:rPr>
            <w:noProof/>
            <w:webHidden/>
          </w:rPr>
          <w:fldChar w:fldCharType="separate"/>
        </w:r>
        <w:r w:rsidR="00D3353E">
          <w:rPr>
            <w:noProof/>
            <w:webHidden/>
          </w:rPr>
          <w:t>21</w:t>
        </w:r>
        <w:r w:rsidR="00D3353E">
          <w:rPr>
            <w:noProof/>
            <w:webHidden/>
          </w:rPr>
          <w:fldChar w:fldCharType="end"/>
        </w:r>
      </w:hyperlink>
    </w:p>
    <w:p w:rsidR="00D3353E" w:rsidRDefault="007A0F5C">
      <w:pPr>
        <w:pStyle w:val="TOC4"/>
        <w:rPr>
          <w:smallCaps w:val="0"/>
          <w:noProof/>
          <w:sz w:val="22"/>
          <w:lang w:val="en-US" w:eastAsia="en-US" w:bidi="ar-SA"/>
        </w:rPr>
      </w:pPr>
      <w:hyperlink w:anchor="_Toc464307386" w:history="1">
        <w:r w:rsidR="00D3353E" w:rsidRPr="009C1807">
          <w:rPr>
            <w:rStyle w:val="Hyperlink"/>
            <w:noProof/>
          </w:rPr>
          <w:t>Office 365 Developer</w:t>
        </w:r>
        <w:r w:rsidR="00D3353E">
          <w:rPr>
            <w:noProof/>
            <w:webHidden/>
          </w:rPr>
          <w:tab/>
        </w:r>
        <w:r w:rsidR="00D3353E">
          <w:rPr>
            <w:noProof/>
            <w:webHidden/>
          </w:rPr>
          <w:fldChar w:fldCharType="begin"/>
        </w:r>
        <w:r w:rsidR="00D3353E">
          <w:rPr>
            <w:noProof/>
            <w:webHidden/>
          </w:rPr>
          <w:instrText xml:space="preserve"> PAGEREF _Toc464307386 \h </w:instrText>
        </w:r>
        <w:r w:rsidR="00D3353E">
          <w:rPr>
            <w:noProof/>
            <w:webHidden/>
          </w:rPr>
        </w:r>
        <w:r w:rsidR="00D3353E">
          <w:rPr>
            <w:noProof/>
            <w:webHidden/>
          </w:rPr>
          <w:fldChar w:fldCharType="separate"/>
        </w:r>
        <w:r w:rsidR="00D3353E">
          <w:rPr>
            <w:noProof/>
            <w:webHidden/>
          </w:rPr>
          <w:t>22</w:t>
        </w:r>
        <w:r w:rsidR="00D3353E">
          <w:rPr>
            <w:noProof/>
            <w:webHidden/>
          </w:rPr>
          <w:fldChar w:fldCharType="end"/>
        </w:r>
      </w:hyperlink>
    </w:p>
    <w:p w:rsidR="00D3353E" w:rsidRDefault="007A0F5C">
      <w:pPr>
        <w:pStyle w:val="TOC4"/>
        <w:rPr>
          <w:smallCaps w:val="0"/>
          <w:noProof/>
          <w:sz w:val="22"/>
          <w:lang w:val="en-US" w:eastAsia="en-US" w:bidi="ar-SA"/>
        </w:rPr>
      </w:pPr>
      <w:hyperlink w:anchor="_Toc464307387" w:history="1">
        <w:r w:rsidR="00D3353E" w:rsidRPr="009C1807">
          <w:rPr>
            <w:rStyle w:val="Hyperlink"/>
            <w:noProof/>
          </w:rPr>
          <w:t xml:space="preserve">Windows </w:t>
        </w:r>
        <w:r w:rsidR="00D3353E" w:rsidRPr="009C1807">
          <w:rPr>
            <w:rStyle w:val="Hyperlink"/>
            <w:rFonts w:ascii="SimSun" w:eastAsia="SimSun" w:hAnsi="SimSun" w:cs="MS Gothic" w:hint="eastAsia"/>
            <w:noProof/>
          </w:rPr>
          <w:t>桌面操作系统</w:t>
        </w:r>
        <w:r w:rsidR="00D3353E">
          <w:rPr>
            <w:noProof/>
            <w:webHidden/>
          </w:rPr>
          <w:tab/>
        </w:r>
        <w:r w:rsidR="00D3353E">
          <w:rPr>
            <w:noProof/>
            <w:webHidden/>
          </w:rPr>
          <w:fldChar w:fldCharType="begin"/>
        </w:r>
        <w:r w:rsidR="00D3353E">
          <w:rPr>
            <w:noProof/>
            <w:webHidden/>
          </w:rPr>
          <w:instrText xml:space="preserve"> PAGEREF _Toc464307387 \h </w:instrText>
        </w:r>
        <w:r w:rsidR="00D3353E">
          <w:rPr>
            <w:noProof/>
            <w:webHidden/>
          </w:rPr>
        </w:r>
        <w:r w:rsidR="00D3353E">
          <w:rPr>
            <w:noProof/>
            <w:webHidden/>
          </w:rPr>
          <w:fldChar w:fldCharType="separate"/>
        </w:r>
        <w:r w:rsidR="00D3353E">
          <w:rPr>
            <w:noProof/>
            <w:webHidden/>
          </w:rPr>
          <w:t>22</w:t>
        </w:r>
        <w:r w:rsidR="00D3353E">
          <w:rPr>
            <w:noProof/>
            <w:webHidden/>
          </w:rPr>
          <w:fldChar w:fldCharType="end"/>
        </w:r>
      </w:hyperlink>
    </w:p>
    <w:p w:rsidR="00D3353E" w:rsidRDefault="007A0F5C">
      <w:pPr>
        <w:pStyle w:val="TOC4"/>
        <w:rPr>
          <w:smallCaps w:val="0"/>
          <w:noProof/>
          <w:sz w:val="22"/>
          <w:lang w:val="en-US" w:eastAsia="en-US" w:bidi="ar-SA"/>
        </w:rPr>
      </w:pPr>
      <w:hyperlink w:anchor="_Toc464307388" w:history="1">
        <w:r w:rsidR="00D3353E" w:rsidRPr="009C1807">
          <w:rPr>
            <w:rStyle w:val="Hyperlink"/>
            <w:noProof/>
          </w:rPr>
          <w:t>Yammer Enterprise</w:t>
        </w:r>
        <w:r w:rsidR="00D3353E">
          <w:rPr>
            <w:noProof/>
            <w:webHidden/>
          </w:rPr>
          <w:tab/>
        </w:r>
        <w:r w:rsidR="00D3353E">
          <w:rPr>
            <w:noProof/>
            <w:webHidden/>
          </w:rPr>
          <w:fldChar w:fldCharType="begin"/>
        </w:r>
        <w:r w:rsidR="00D3353E">
          <w:rPr>
            <w:noProof/>
            <w:webHidden/>
          </w:rPr>
          <w:instrText xml:space="preserve"> PAGEREF _Toc464307388 \h </w:instrText>
        </w:r>
        <w:r w:rsidR="00D3353E">
          <w:rPr>
            <w:noProof/>
            <w:webHidden/>
          </w:rPr>
        </w:r>
        <w:r w:rsidR="00D3353E">
          <w:rPr>
            <w:noProof/>
            <w:webHidden/>
          </w:rPr>
          <w:fldChar w:fldCharType="separate"/>
        </w:r>
        <w:r w:rsidR="00D3353E">
          <w:rPr>
            <w:noProof/>
            <w:webHidden/>
          </w:rPr>
          <w:t>22</w:t>
        </w:r>
        <w:r w:rsidR="00D3353E">
          <w:rPr>
            <w:noProof/>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89" w:history="1">
        <w:r w:rsidR="00D3353E" w:rsidRPr="009C1807">
          <w:rPr>
            <w:rStyle w:val="Hyperlink"/>
            <w:rFonts w:eastAsia="SimSun" w:hint="eastAsia"/>
            <w:noProof/>
          </w:rPr>
          <w:t>附件</w:t>
        </w:r>
        <w:r w:rsidR="00D3353E" w:rsidRPr="009C1807">
          <w:rPr>
            <w:rStyle w:val="Hyperlink"/>
            <w:rFonts w:ascii="Calibri Light" w:eastAsia="SimSun" w:hAnsi="Calibri Light"/>
            <w:noProof/>
          </w:rPr>
          <w:t xml:space="preserve"> 1 – </w:t>
        </w:r>
        <w:r w:rsidR="00D3353E" w:rsidRPr="009C1807">
          <w:rPr>
            <w:rStyle w:val="Hyperlink"/>
            <w:rFonts w:eastAsia="SimSun" w:hint="eastAsia"/>
            <w:noProof/>
          </w:rPr>
          <w:t>声明</w:t>
        </w:r>
        <w:r w:rsidR="00D3353E">
          <w:rPr>
            <w:noProof/>
            <w:webHidden/>
          </w:rPr>
          <w:tab/>
        </w:r>
        <w:r w:rsidR="00D3353E">
          <w:rPr>
            <w:noProof/>
            <w:webHidden/>
          </w:rPr>
          <w:fldChar w:fldCharType="begin"/>
        </w:r>
        <w:r w:rsidR="00D3353E">
          <w:rPr>
            <w:noProof/>
            <w:webHidden/>
          </w:rPr>
          <w:instrText xml:space="preserve"> PAGEREF _Toc464307389 \h </w:instrText>
        </w:r>
        <w:r w:rsidR="00D3353E">
          <w:rPr>
            <w:noProof/>
            <w:webHidden/>
          </w:rPr>
        </w:r>
        <w:r w:rsidR="00D3353E">
          <w:rPr>
            <w:noProof/>
            <w:webHidden/>
          </w:rPr>
          <w:fldChar w:fldCharType="separate"/>
        </w:r>
        <w:r w:rsidR="00D3353E">
          <w:rPr>
            <w:noProof/>
            <w:webHidden/>
          </w:rPr>
          <w:t>23</w:t>
        </w:r>
        <w:r w:rsidR="00D3353E">
          <w:rPr>
            <w:noProof/>
            <w:webHidden/>
          </w:rPr>
          <w:fldChar w:fldCharType="end"/>
        </w:r>
      </w:hyperlink>
    </w:p>
    <w:p w:rsidR="00D3353E" w:rsidRDefault="007A0F5C" w:rsidP="00D3353E">
      <w:pPr>
        <w:pStyle w:val="TOC3"/>
        <w:rPr>
          <w:sz w:val="22"/>
          <w:lang w:val="en-US" w:eastAsia="en-US" w:bidi="ar-SA"/>
        </w:rPr>
      </w:pPr>
      <w:hyperlink w:anchor="_Toc464307390" w:history="1">
        <w:r w:rsidR="00D3353E" w:rsidRPr="009C1807">
          <w:rPr>
            <w:rStyle w:val="Hyperlink"/>
          </w:rPr>
          <w:t>Bing Maps</w:t>
        </w:r>
        <w:r w:rsidR="00D3353E">
          <w:rPr>
            <w:webHidden/>
          </w:rPr>
          <w:tab/>
        </w:r>
        <w:r w:rsidR="00D3353E">
          <w:rPr>
            <w:webHidden/>
          </w:rPr>
          <w:fldChar w:fldCharType="begin"/>
        </w:r>
        <w:r w:rsidR="00D3353E">
          <w:rPr>
            <w:webHidden/>
          </w:rPr>
          <w:instrText xml:space="preserve"> PAGEREF _Toc464307390 \h </w:instrText>
        </w:r>
        <w:r w:rsidR="00D3353E">
          <w:rPr>
            <w:webHidden/>
          </w:rPr>
        </w:r>
        <w:r w:rsidR="00D3353E">
          <w:rPr>
            <w:webHidden/>
          </w:rPr>
          <w:fldChar w:fldCharType="separate"/>
        </w:r>
        <w:r w:rsidR="00D3353E">
          <w:rPr>
            <w:webHidden/>
          </w:rPr>
          <w:t>23</w:t>
        </w:r>
        <w:r w:rsidR="00D3353E">
          <w:rPr>
            <w:webHidden/>
          </w:rPr>
          <w:fldChar w:fldCharType="end"/>
        </w:r>
      </w:hyperlink>
    </w:p>
    <w:p w:rsidR="00D3353E" w:rsidRDefault="007A0F5C" w:rsidP="00D3353E">
      <w:pPr>
        <w:pStyle w:val="TOC3"/>
        <w:rPr>
          <w:sz w:val="22"/>
          <w:lang w:val="en-US" w:eastAsia="en-US" w:bidi="ar-SA"/>
        </w:rPr>
      </w:pPr>
      <w:hyperlink w:anchor="_Toc464307391" w:history="1">
        <w:r w:rsidR="00D3353E" w:rsidRPr="009C1807">
          <w:rPr>
            <w:rStyle w:val="Hyperlink"/>
            <w:rFonts w:hint="eastAsia"/>
          </w:rPr>
          <w:t>专业服务</w:t>
        </w:r>
        <w:r w:rsidR="00D3353E">
          <w:rPr>
            <w:webHidden/>
          </w:rPr>
          <w:tab/>
        </w:r>
        <w:r w:rsidR="00D3353E">
          <w:rPr>
            <w:webHidden/>
          </w:rPr>
          <w:fldChar w:fldCharType="begin"/>
        </w:r>
        <w:r w:rsidR="00D3353E">
          <w:rPr>
            <w:webHidden/>
          </w:rPr>
          <w:instrText xml:space="preserve"> PAGEREF _Toc464307391 \h </w:instrText>
        </w:r>
        <w:r w:rsidR="00D3353E">
          <w:rPr>
            <w:webHidden/>
          </w:rPr>
        </w:r>
        <w:r w:rsidR="00D3353E">
          <w:rPr>
            <w:webHidden/>
          </w:rPr>
          <w:fldChar w:fldCharType="separate"/>
        </w:r>
        <w:r w:rsidR="00D3353E">
          <w:rPr>
            <w:webHidden/>
          </w:rPr>
          <w:t>23</w:t>
        </w:r>
        <w:r w:rsidR="00D3353E">
          <w:rPr>
            <w:webHidden/>
          </w:rPr>
          <w:fldChar w:fldCharType="end"/>
        </w:r>
      </w:hyperlink>
    </w:p>
    <w:p w:rsidR="00D3353E" w:rsidRDefault="007A0F5C" w:rsidP="00D3353E">
      <w:pPr>
        <w:pStyle w:val="TOC3"/>
        <w:rPr>
          <w:sz w:val="22"/>
          <w:lang w:val="en-US" w:eastAsia="en-US" w:bidi="ar-SA"/>
        </w:rPr>
      </w:pPr>
      <w:hyperlink w:anchor="_Toc464307392" w:history="1">
        <w:r w:rsidR="00D3353E" w:rsidRPr="009C1807">
          <w:rPr>
            <w:rStyle w:val="Hyperlink"/>
            <w:rFonts w:hint="eastAsia"/>
          </w:rPr>
          <w:t>关于</w:t>
        </w:r>
        <w:r w:rsidR="00D3353E" w:rsidRPr="009C1807">
          <w:rPr>
            <w:rStyle w:val="Hyperlink"/>
          </w:rPr>
          <w:t xml:space="preserve"> Azure </w:t>
        </w:r>
        <w:r w:rsidR="00D3353E" w:rsidRPr="009C1807">
          <w:rPr>
            <w:rStyle w:val="Hyperlink"/>
            <w:rFonts w:hint="eastAsia"/>
          </w:rPr>
          <w:t>媒体服务</w:t>
        </w:r>
        <w:r w:rsidR="00D3353E" w:rsidRPr="009C1807">
          <w:rPr>
            <w:rStyle w:val="Hyperlink"/>
          </w:rPr>
          <w:t xml:space="preserve"> H.265/HEVC </w:t>
        </w:r>
        <w:r w:rsidR="00D3353E" w:rsidRPr="009C1807">
          <w:rPr>
            <w:rStyle w:val="Hyperlink"/>
            <w:rFonts w:hint="eastAsia"/>
          </w:rPr>
          <w:t>编码的声明</w:t>
        </w:r>
        <w:r w:rsidR="00D3353E">
          <w:rPr>
            <w:webHidden/>
          </w:rPr>
          <w:tab/>
        </w:r>
        <w:r w:rsidR="00D3353E">
          <w:rPr>
            <w:webHidden/>
          </w:rPr>
          <w:fldChar w:fldCharType="begin"/>
        </w:r>
        <w:r w:rsidR="00D3353E">
          <w:rPr>
            <w:webHidden/>
          </w:rPr>
          <w:instrText xml:space="preserve"> PAGEREF _Toc464307392 \h </w:instrText>
        </w:r>
        <w:r w:rsidR="00D3353E">
          <w:rPr>
            <w:webHidden/>
          </w:rPr>
        </w:r>
        <w:r w:rsidR="00D3353E">
          <w:rPr>
            <w:webHidden/>
          </w:rPr>
          <w:fldChar w:fldCharType="separate"/>
        </w:r>
        <w:r w:rsidR="00D3353E">
          <w:rPr>
            <w:webHidden/>
          </w:rPr>
          <w:t>24</w:t>
        </w:r>
        <w:r w:rsidR="00D3353E">
          <w:rPr>
            <w:webHidden/>
          </w:rPr>
          <w:fldChar w:fldCharType="end"/>
        </w:r>
      </w:hyperlink>
    </w:p>
    <w:p w:rsidR="00D3353E" w:rsidRDefault="007A0F5C" w:rsidP="00D3353E">
      <w:pPr>
        <w:pStyle w:val="TOC3"/>
        <w:rPr>
          <w:sz w:val="22"/>
          <w:lang w:val="en-US" w:eastAsia="en-US" w:bidi="ar-SA"/>
        </w:rPr>
      </w:pPr>
      <w:hyperlink w:anchor="_Toc464307393" w:history="1">
        <w:r w:rsidR="00D3353E" w:rsidRPr="009C1807">
          <w:rPr>
            <w:rStyle w:val="Hyperlink"/>
            <w:rFonts w:hint="eastAsia"/>
          </w:rPr>
          <w:t>关于</w:t>
        </w:r>
        <w:r w:rsidR="00D3353E" w:rsidRPr="009C1807">
          <w:rPr>
            <w:rStyle w:val="Hyperlink"/>
          </w:rPr>
          <w:t xml:space="preserve"> H.264/AVC </w:t>
        </w:r>
        <w:r w:rsidR="00D3353E" w:rsidRPr="009C1807">
          <w:rPr>
            <w:rStyle w:val="Hyperlink"/>
            <w:rFonts w:hint="eastAsia"/>
          </w:rPr>
          <w:t>视觉标准、</w:t>
        </w:r>
        <w:r w:rsidR="00D3353E" w:rsidRPr="009C1807">
          <w:rPr>
            <w:rStyle w:val="Hyperlink"/>
          </w:rPr>
          <w:t xml:space="preserve">VC-1 </w:t>
        </w:r>
        <w:r w:rsidR="00D3353E" w:rsidRPr="009C1807">
          <w:rPr>
            <w:rStyle w:val="Hyperlink"/>
            <w:rFonts w:hint="eastAsia"/>
          </w:rPr>
          <w:t>视频标准、</w:t>
        </w:r>
        <w:r w:rsidR="00D3353E" w:rsidRPr="009C1807">
          <w:rPr>
            <w:rStyle w:val="Hyperlink"/>
          </w:rPr>
          <w:t xml:space="preserve">MPEG-4 Part </w:t>
        </w:r>
        <w:r w:rsidR="00D3353E" w:rsidRPr="009C1807">
          <w:rPr>
            <w:rStyle w:val="Hyperlink"/>
            <w:rFonts w:hint="eastAsia"/>
          </w:rPr>
          <w:t>视觉标准和</w:t>
        </w:r>
        <w:r w:rsidR="00D3353E" w:rsidRPr="009C1807">
          <w:rPr>
            <w:rStyle w:val="Hyperlink"/>
          </w:rPr>
          <w:t xml:space="preserve"> MPEG-2 </w:t>
        </w:r>
        <w:r w:rsidR="00D3353E" w:rsidRPr="009C1807">
          <w:rPr>
            <w:rStyle w:val="Hyperlink"/>
            <w:rFonts w:hint="eastAsia"/>
          </w:rPr>
          <w:t>视频标准的声明</w:t>
        </w:r>
        <w:r w:rsidR="00D3353E">
          <w:rPr>
            <w:webHidden/>
          </w:rPr>
          <w:tab/>
        </w:r>
        <w:r w:rsidR="00D3353E">
          <w:rPr>
            <w:webHidden/>
          </w:rPr>
          <w:fldChar w:fldCharType="begin"/>
        </w:r>
        <w:r w:rsidR="00D3353E">
          <w:rPr>
            <w:webHidden/>
          </w:rPr>
          <w:instrText xml:space="preserve"> PAGEREF _Toc464307393 \h </w:instrText>
        </w:r>
        <w:r w:rsidR="00D3353E">
          <w:rPr>
            <w:webHidden/>
          </w:rPr>
        </w:r>
        <w:r w:rsidR="00D3353E">
          <w:rPr>
            <w:webHidden/>
          </w:rPr>
          <w:fldChar w:fldCharType="separate"/>
        </w:r>
        <w:r w:rsidR="00D3353E">
          <w:rPr>
            <w:webHidden/>
          </w:rPr>
          <w:t>24</w:t>
        </w:r>
        <w:r w:rsidR="00D3353E">
          <w:rPr>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94" w:history="1">
        <w:r w:rsidR="00D3353E" w:rsidRPr="009C1807">
          <w:rPr>
            <w:rStyle w:val="Hyperlink"/>
            <w:rFonts w:ascii="Calibri Light" w:eastAsiaTheme="majorEastAsia" w:hAnsi="Calibri Light" w:cs="MS Gothic" w:hint="eastAsia"/>
            <w:noProof/>
          </w:rPr>
          <w:t>附件</w:t>
        </w:r>
        <w:r w:rsidR="00D3353E" w:rsidRPr="009C1807">
          <w:rPr>
            <w:rStyle w:val="Hyperlink"/>
            <w:rFonts w:ascii="Calibri Light" w:eastAsiaTheme="majorEastAsia" w:hAnsi="Calibri Light"/>
            <w:noProof/>
          </w:rPr>
          <w:t xml:space="preserve"> 2 – </w:t>
        </w:r>
        <w:r w:rsidR="00D3353E" w:rsidRPr="009C1807">
          <w:rPr>
            <w:rStyle w:val="Hyperlink"/>
            <w:rFonts w:ascii="Calibri Light" w:eastAsiaTheme="majorEastAsia" w:hAnsi="Calibri Light" w:cs="MingLiU" w:hint="eastAsia"/>
            <w:noProof/>
          </w:rPr>
          <w:t>订购许可套件</w:t>
        </w:r>
        <w:r w:rsidR="00D3353E">
          <w:rPr>
            <w:noProof/>
            <w:webHidden/>
          </w:rPr>
          <w:tab/>
        </w:r>
        <w:r w:rsidR="00D3353E">
          <w:rPr>
            <w:noProof/>
            <w:webHidden/>
          </w:rPr>
          <w:fldChar w:fldCharType="begin"/>
        </w:r>
        <w:r w:rsidR="00D3353E">
          <w:rPr>
            <w:noProof/>
            <w:webHidden/>
          </w:rPr>
          <w:instrText xml:space="preserve"> PAGEREF _Toc464307394 \h </w:instrText>
        </w:r>
        <w:r w:rsidR="00D3353E">
          <w:rPr>
            <w:noProof/>
            <w:webHidden/>
          </w:rPr>
        </w:r>
        <w:r w:rsidR="00D3353E">
          <w:rPr>
            <w:noProof/>
            <w:webHidden/>
          </w:rPr>
          <w:fldChar w:fldCharType="separate"/>
        </w:r>
        <w:r w:rsidR="00D3353E">
          <w:rPr>
            <w:noProof/>
            <w:webHidden/>
          </w:rPr>
          <w:t>25</w:t>
        </w:r>
        <w:r w:rsidR="00D3353E">
          <w:rPr>
            <w:noProof/>
            <w:webHidden/>
          </w:rPr>
          <w:fldChar w:fldCharType="end"/>
        </w:r>
      </w:hyperlink>
    </w:p>
    <w:p w:rsidR="00D3353E" w:rsidRDefault="007A0F5C">
      <w:pPr>
        <w:pStyle w:val="TOC1"/>
        <w:tabs>
          <w:tab w:val="right" w:leader="dot" w:pos="5030"/>
        </w:tabs>
        <w:rPr>
          <w:b w:val="0"/>
          <w:caps w:val="0"/>
          <w:noProof/>
          <w:sz w:val="22"/>
          <w:lang w:val="en-US" w:eastAsia="en-US" w:bidi="ar-SA"/>
        </w:rPr>
      </w:pPr>
      <w:hyperlink w:anchor="_Toc464307395" w:history="1">
        <w:r w:rsidR="00D3353E" w:rsidRPr="009C1807">
          <w:rPr>
            <w:rStyle w:val="Hyperlink"/>
            <w:rFonts w:eastAsia="SimSun" w:hint="eastAsia"/>
            <w:noProof/>
          </w:rPr>
          <w:t>附件</w:t>
        </w:r>
        <w:r w:rsidR="00D3353E" w:rsidRPr="009C1807">
          <w:rPr>
            <w:rStyle w:val="Hyperlink"/>
            <w:rFonts w:ascii="Calibri Light" w:eastAsia="SimSun" w:hAnsi="Calibri Light"/>
            <w:noProof/>
          </w:rPr>
          <w:t xml:space="preserve"> 3 – </w:t>
        </w:r>
        <w:r w:rsidR="00D3353E" w:rsidRPr="009C1807">
          <w:rPr>
            <w:rStyle w:val="Hyperlink"/>
            <w:rFonts w:eastAsia="SimSun" w:hint="eastAsia"/>
            <w:noProof/>
          </w:rPr>
          <w:t>标准合同条款（处理方）</w:t>
        </w:r>
        <w:r w:rsidR="00D3353E">
          <w:rPr>
            <w:noProof/>
            <w:webHidden/>
          </w:rPr>
          <w:tab/>
        </w:r>
        <w:r w:rsidR="00D3353E">
          <w:rPr>
            <w:noProof/>
            <w:webHidden/>
          </w:rPr>
          <w:fldChar w:fldCharType="begin"/>
        </w:r>
        <w:r w:rsidR="00D3353E">
          <w:rPr>
            <w:noProof/>
            <w:webHidden/>
          </w:rPr>
          <w:instrText xml:space="preserve"> PAGEREF _Toc464307395 \h </w:instrText>
        </w:r>
        <w:r w:rsidR="00D3353E">
          <w:rPr>
            <w:noProof/>
            <w:webHidden/>
          </w:rPr>
        </w:r>
        <w:r w:rsidR="00D3353E">
          <w:rPr>
            <w:noProof/>
            <w:webHidden/>
          </w:rPr>
          <w:fldChar w:fldCharType="separate"/>
        </w:r>
        <w:r w:rsidR="00D3353E">
          <w:rPr>
            <w:noProof/>
            <w:webHidden/>
          </w:rPr>
          <w:t>27</w:t>
        </w:r>
        <w:r w:rsidR="00D3353E">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2" w:name="Introduction"/>
      <w:bookmarkStart w:id="3" w:name="_Toc464307321"/>
      <w:r>
        <w:rPr>
          <w:rFonts w:asciiTheme="minorHAnsi" w:eastAsia="SimSun" w:hAnsiTheme="minorHAnsi" w:hint="eastAsia"/>
          <w:lang w:eastAsia="zh-CN"/>
        </w:rPr>
        <w:lastRenderedPageBreak/>
        <w:t>简介</w:t>
      </w:r>
      <w:bookmarkEnd w:id="2"/>
      <w:bookmarkEnd w:id="3"/>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 w:name="_Toc464307322"/>
      <w:r w:rsidRPr="00E27712">
        <w:rPr>
          <w:rFonts w:hint="eastAsia"/>
          <w:lang w:eastAsia="zh-CN"/>
        </w:rPr>
        <w:t>早期版本</w:t>
      </w:r>
      <w:bookmarkEnd w:id="4"/>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5" w:name="_Toc449618366"/>
      <w:bookmarkStart w:id="6" w:name="_Toc445967433"/>
      <w:bookmarkStart w:id="7" w:name="_Toc464307323"/>
      <w:bookmarkStart w:id="8" w:name="_Toc378147615"/>
      <w:bookmarkStart w:id="9" w:name="_Toc378151517"/>
      <w:bookmarkStart w:id="10" w:name="_Toc379797094"/>
      <w:bookmarkStart w:id="11" w:name="_Toc380513120"/>
      <w:bookmarkStart w:id="12" w:name="_Toc380655159"/>
      <w:bookmarkStart w:id="13" w:name="_Toc383415077"/>
      <w:r w:rsidRPr="00E56263">
        <w:rPr>
          <w:rFonts w:asciiTheme="minorHAnsi" w:hAnsiTheme="minorHAnsi"/>
        </w:rPr>
        <w:t>澄清及更改摘要</w:t>
      </w:r>
      <w:bookmarkEnd w:id="5"/>
      <w:bookmarkEnd w:id="6"/>
      <w:bookmarkEnd w:id="7"/>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新增</w:t>
            </w:r>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删除</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Case Management,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AX Self Server</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Customer Service,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 xml:space="preserve">Microsoft Dynamics AX </w:t>
            </w:r>
            <w:r w:rsidRPr="00D3353E">
              <w:rPr>
                <w:rFonts w:ascii="Calibri Light" w:eastAsia="SimSun" w:hAnsi="Calibri Light"/>
                <w:lang w:eastAsia="zh-CN"/>
              </w:rPr>
              <w:t>任务</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Field Services,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AX Enterprise</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Financials, Business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 xml:space="preserve">Microsoft Dynamics AX </w:t>
            </w:r>
            <w:r w:rsidRPr="00D3353E">
              <w:rPr>
                <w:rFonts w:ascii="Calibri Light" w:eastAsia="SimSun" w:hAnsi="Calibri Light"/>
                <w:lang w:eastAsia="zh-CN"/>
              </w:rPr>
              <w:t>设备</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Operations,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CRM Online Essentials</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Project Service Automation,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CRM Online Basic</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Sales,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CRM Online Professional</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Team Members, Business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CRM Online Enterprise</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365 Team Members, Enterprise Edition</w:t>
            </w: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Marketing Enterprise</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Dynamics Marketing Sales Collaboration</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Social Engagement Professional</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Microsoft Social Engagement Enterprise</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p>
        </w:tc>
        <w:tc>
          <w:tcPr>
            <w:tcW w:w="5395" w:type="dxa"/>
            <w:vAlign w:val="bottom"/>
          </w:tcPr>
          <w:p w:rsidR="004C1B78" w:rsidRPr="00D3353E" w:rsidRDefault="004C1B78" w:rsidP="00D3353E">
            <w:pPr>
              <w:pStyle w:val="ProductList-Body"/>
              <w:rPr>
                <w:rFonts w:ascii="Calibri Light" w:eastAsia="SimSun" w:hAnsi="Calibri Light"/>
                <w:lang w:eastAsia="zh-CN"/>
              </w:rPr>
            </w:pPr>
            <w:r w:rsidRPr="00D3353E">
              <w:rPr>
                <w:rFonts w:ascii="Calibri Light" w:eastAsia="SimSun" w:hAnsi="Calibri Light"/>
                <w:lang w:eastAsia="zh-CN"/>
              </w:rPr>
              <w:t>Parature Enterprise</w:t>
            </w:r>
          </w:p>
        </w:tc>
      </w:tr>
    </w:tbl>
    <w:p w:rsidR="00C326F2" w:rsidRPr="00277EAD" w:rsidRDefault="00C326F2" w:rsidP="00C326F2">
      <w:pPr>
        <w:pStyle w:val="ProductList-Body"/>
        <w:rPr>
          <w:rFonts w:ascii="Calibri" w:eastAsia="SimSun" w:hAnsi="Calibri"/>
        </w:rPr>
      </w:pPr>
    </w:p>
    <w:p w:rsidR="004C1B78" w:rsidRPr="00395161" w:rsidRDefault="004C1B78" w:rsidP="004C1B78">
      <w:pPr>
        <w:pStyle w:val="ProductList-ClauseHeading"/>
        <w:outlineLvl w:val="2"/>
        <w:rPr>
          <w:rFonts w:eastAsia="SimSun"/>
        </w:rPr>
      </w:pPr>
      <w:r w:rsidRPr="00395161">
        <w:rPr>
          <w:rFonts w:eastAsia="SimSun"/>
        </w:rPr>
        <w:t>特定于在线服务的条款</w:t>
      </w:r>
    </w:p>
    <w:p w:rsidR="004C1B78" w:rsidRPr="00395161" w:rsidRDefault="007A0F5C" w:rsidP="004C1B78">
      <w:pPr>
        <w:pStyle w:val="ProductList-Body"/>
        <w:rPr>
          <w:rFonts w:eastAsia="SimSun"/>
        </w:rPr>
      </w:pPr>
      <w:hyperlink w:anchor="MicrosoftTranslator" w:history="1">
        <w:r w:rsidR="004C1B78" w:rsidRPr="00830EF2">
          <w:rPr>
            <w:rStyle w:val="Hyperlink"/>
            <w:rFonts w:eastAsia="SimSun"/>
            <w:color w:val="0563C1"/>
          </w:rPr>
          <w:t>Microsoft Translator</w:t>
        </w:r>
      </w:hyperlink>
      <w:r w:rsidR="004C1B78" w:rsidRPr="00395161">
        <w:rPr>
          <w:rFonts w:eastAsia="SimSun"/>
        </w:rPr>
        <w:t>：</w:t>
      </w:r>
      <w:r w:rsidR="004C1B78" w:rsidRPr="00395161">
        <w:rPr>
          <w:rFonts w:eastAsia="SimSun"/>
        </w:rPr>
        <w:t xml:space="preserve">Translator API </w:t>
      </w:r>
      <w:r w:rsidR="004C1B78" w:rsidRPr="00395161">
        <w:rPr>
          <w:rFonts w:eastAsia="SimSun"/>
        </w:rPr>
        <w:t>已更名为</w:t>
      </w:r>
      <w:r w:rsidR="004C1B78" w:rsidRPr="00395161">
        <w:rPr>
          <w:rFonts w:eastAsia="SimSun"/>
        </w:rPr>
        <w:t xml:space="preserve"> Microsoft Translator </w:t>
      </w:r>
      <w:r w:rsidR="004C1B78" w:rsidRPr="00395161">
        <w:rPr>
          <w:rFonts w:eastAsia="SimSun"/>
        </w:rPr>
        <w:t>并划入</w:t>
      </w:r>
      <w:r w:rsidR="004C1B78" w:rsidRPr="00395161">
        <w:rPr>
          <w:rFonts w:eastAsia="SimSun"/>
        </w:rPr>
        <w:t xml:space="preserve"> </w:t>
      </w:r>
      <w:hyperlink w:anchor="MicrosoftAzureServices" w:history="1">
        <w:r w:rsidR="004C1B78" w:rsidRPr="00830EF2">
          <w:rPr>
            <w:rStyle w:val="Hyperlink"/>
            <w:rFonts w:eastAsia="SimSun"/>
            <w:color w:val="0563C1"/>
          </w:rPr>
          <w:t xml:space="preserve">Microsoft Azure </w:t>
        </w:r>
        <w:r w:rsidR="004C1B78" w:rsidRPr="00830EF2">
          <w:rPr>
            <w:rStyle w:val="Hyperlink"/>
            <w:rFonts w:eastAsia="SimSun"/>
            <w:color w:val="0563C1"/>
          </w:rPr>
          <w:t>服务</w:t>
        </w:r>
      </w:hyperlink>
      <w:r w:rsidR="004C1B78" w:rsidRPr="00395161">
        <w:rPr>
          <w:rFonts w:eastAsia="SimSun"/>
        </w:rPr>
        <w:t>一节。</w:t>
      </w:r>
    </w:p>
    <w:p w:rsidR="004C1B78" w:rsidRPr="00395161" w:rsidRDefault="007A0F5C" w:rsidP="004C1B78">
      <w:pPr>
        <w:pStyle w:val="ProductList-Body"/>
        <w:rPr>
          <w:rFonts w:eastAsia="SimSun"/>
        </w:rPr>
      </w:pPr>
      <w:hyperlink w:anchor="Dynamics365" w:history="1">
        <w:r w:rsidR="004C1B78" w:rsidRPr="00830EF2">
          <w:rPr>
            <w:rStyle w:val="Hyperlink"/>
            <w:color w:val="0563C1"/>
          </w:rPr>
          <w:t>Microsoft Dynamics 365</w:t>
        </w:r>
      </w:hyperlink>
      <w:r w:rsidR="004C1B78" w:rsidRPr="00395161">
        <w:rPr>
          <w:rFonts w:eastAsia="SimSun"/>
        </w:rPr>
        <w:t>：</w:t>
      </w:r>
      <w:r w:rsidR="004C1B78" w:rsidRPr="00395161">
        <w:rPr>
          <w:rFonts w:eastAsia="SimSun"/>
        </w:rPr>
        <w:t xml:space="preserve">Microsoft Dynamics AX </w:t>
      </w:r>
      <w:r w:rsidR="004C1B78" w:rsidRPr="00395161">
        <w:rPr>
          <w:rFonts w:eastAsia="SimSun"/>
        </w:rPr>
        <w:t>在线服务、</w:t>
      </w:r>
      <w:r w:rsidR="004C1B78" w:rsidRPr="00395161">
        <w:rPr>
          <w:rFonts w:eastAsia="SimSun"/>
        </w:rPr>
        <w:t>Microsoft Dynamics CRM Online</w:t>
      </w:r>
      <w:r w:rsidR="004C1B78" w:rsidRPr="00395161">
        <w:rPr>
          <w:rFonts w:eastAsia="SimSun"/>
        </w:rPr>
        <w:t>、</w:t>
      </w:r>
      <w:r w:rsidR="004C1B78" w:rsidRPr="00395161">
        <w:rPr>
          <w:rFonts w:eastAsia="SimSun"/>
        </w:rPr>
        <w:t>Microsoft Dynamics Marketing</w:t>
      </w:r>
      <w:r w:rsidR="004C1B78" w:rsidRPr="00395161">
        <w:rPr>
          <w:rFonts w:eastAsia="SimSun"/>
        </w:rPr>
        <w:t>、</w:t>
      </w:r>
      <w:r w:rsidR="004C1B78" w:rsidRPr="00395161">
        <w:rPr>
          <w:rFonts w:eastAsia="SimSun"/>
        </w:rPr>
        <w:t xml:space="preserve">Microsoft Social Engagement </w:t>
      </w:r>
      <w:r w:rsidR="004C1B78" w:rsidRPr="00395161">
        <w:rPr>
          <w:rFonts w:eastAsia="SimSun"/>
        </w:rPr>
        <w:t>和</w:t>
      </w:r>
      <w:r w:rsidR="004C1B78" w:rsidRPr="00395161">
        <w:rPr>
          <w:rFonts w:eastAsia="SimSun"/>
        </w:rPr>
        <w:t xml:space="preserve"> Parature, from Microsoft </w:t>
      </w:r>
      <w:r w:rsidR="004C1B78" w:rsidRPr="00395161">
        <w:rPr>
          <w:rFonts w:eastAsia="SimSun"/>
        </w:rPr>
        <w:t>已更名为</w:t>
      </w:r>
      <w:r w:rsidR="004C1B78" w:rsidRPr="00395161">
        <w:rPr>
          <w:rFonts w:eastAsia="SimSun"/>
        </w:rPr>
        <w:t xml:space="preserve"> Microsoft Dynamics 365</w:t>
      </w:r>
      <w:r w:rsidR="004C1B78" w:rsidRPr="00395161">
        <w:rPr>
          <w:rFonts w:eastAsia="SimSun"/>
        </w:rPr>
        <w:t>，并合并到</w:t>
      </w:r>
      <w:r w:rsidR="004C1B78" w:rsidRPr="00395161">
        <w:rPr>
          <w:rFonts w:eastAsia="SimSun"/>
        </w:rPr>
        <w:t xml:space="preserve"> Microsoft Dynamics 365 </w:t>
      </w:r>
      <w:r w:rsidR="004C1B78" w:rsidRPr="00395161">
        <w:rPr>
          <w:rFonts w:eastAsia="SimSun"/>
        </w:rPr>
        <w:t>之下。</w:t>
      </w:r>
    </w:p>
    <w:p w:rsidR="004C1B78" w:rsidRPr="00395161" w:rsidRDefault="007A0F5C" w:rsidP="004C1B78">
      <w:pPr>
        <w:pStyle w:val="ProductList-Body"/>
        <w:rPr>
          <w:rFonts w:eastAsia="SimSun"/>
        </w:rPr>
      </w:pPr>
      <w:hyperlink w:anchor="BusinessApplicationPlatform" w:history="1">
        <w:r w:rsidR="004C1B78" w:rsidRPr="00830EF2">
          <w:rPr>
            <w:rStyle w:val="Hyperlink"/>
            <w:rFonts w:eastAsia="SimSun"/>
            <w:color w:val="0563C1"/>
          </w:rPr>
          <w:t>Microsoft Power BI Pro</w:t>
        </w:r>
      </w:hyperlink>
      <w:r w:rsidR="004C1B78" w:rsidRPr="00395161">
        <w:rPr>
          <w:rFonts w:eastAsia="SimSun"/>
        </w:rPr>
        <w:t>：已将</w:t>
      </w:r>
      <w:r w:rsidR="004C1B78" w:rsidRPr="00395161">
        <w:rPr>
          <w:rFonts w:eastAsia="SimSun"/>
        </w:rPr>
        <w:t xml:space="preserve"> Microsoft Power BI Pro </w:t>
      </w:r>
      <w:r w:rsidR="004C1B78" w:rsidRPr="00395161">
        <w:rPr>
          <w:rFonts w:eastAsia="SimSun"/>
        </w:rPr>
        <w:t>移至新的</w:t>
      </w:r>
      <w:hyperlink w:anchor="BusinessApplicationPlatform" w:history="1">
        <w:r w:rsidR="004C1B78" w:rsidRPr="00830EF2">
          <w:rPr>
            <w:rStyle w:val="Hyperlink"/>
            <w:rFonts w:eastAsia="SimSun"/>
            <w:color w:val="0563C1"/>
          </w:rPr>
          <w:t>业务应用程序平台</w:t>
        </w:r>
      </w:hyperlink>
      <w:r w:rsidR="004C1B78" w:rsidRPr="00395161">
        <w:rPr>
          <w:rFonts w:eastAsia="SimSun"/>
        </w:rPr>
        <w:t>产品条目。</w:t>
      </w:r>
    </w:p>
    <w:p w:rsidR="00C326F2" w:rsidRPr="00277EAD" w:rsidRDefault="007A0F5C"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4" w:name="GeneralTerms"/>
      <w:bookmarkStart w:id="15" w:name="_Toc464307324"/>
      <w:bookmarkEnd w:id="8"/>
      <w:bookmarkEnd w:id="9"/>
      <w:bookmarkEnd w:id="10"/>
      <w:bookmarkEnd w:id="11"/>
      <w:bookmarkEnd w:id="12"/>
      <w:bookmarkEnd w:id="13"/>
      <w:r>
        <w:rPr>
          <w:rFonts w:asciiTheme="minorHAnsi" w:eastAsia="SimSun" w:hAnsiTheme="minorHAnsi" w:hint="eastAsia"/>
          <w:lang w:eastAsia="zh-CN"/>
        </w:rPr>
        <w:lastRenderedPageBreak/>
        <w:t>一般条款</w:t>
      </w:r>
      <w:bookmarkEnd w:id="14"/>
      <w:bookmarkEnd w:id="15"/>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7"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8"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6" w:name="_Toc464307325"/>
      <w:r>
        <w:rPr>
          <w:rFonts w:eastAsia="SimSun" w:hint="eastAsia"/>
          <w:lang w:eastAsia="zh-CN"/>
        </w:rPr>
        <w:t>定义</w:t>
      </w:r>
      <w:bookmarkEnd w:id="16"/>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9" w:history="1">
        <w:r w:rsidRPr="00435331">
          <w:rPr>
            <w:rStyle w:val="Hyperlink"/>
            <w:rFonts w:eastAsia="SimSun" w:hint="eastAsia"/>
            <w:color w:val="0563C1"/>
            <w:lang w:eastAsia="zh-CN"/>
          </w:rPr>
          <w:t>http://go.microsoft.com/?linkid=9839207</w:t>
        </w:r>
      </w:hyperlink>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7" w:name="_Toc453946572"/>
      <w:bookmarkStart w:id="18" w:name="_Toc451949009"/>
      <w:bookmarkStart w:id="19" w:name="_Toc464307326"/>
      <w:r w:rsidRPr="00277EAD">
        <w:rPr>
          <w:rFonts w:ascii="Calibri" w:eastAsia="SimSun" w:hAnsi="Calibri"/>
          <w:lang w:eastAsia="zh-CN"/>
        </w:rPr>
        <w:t>在线服务条款更新</w:t>
      </w:r>
      <w:bookmarkEnd w:id="17"/>
      <w:bookmarkEnd w:id="18"/>
      <w:bookmarkEnd w:id="19"/>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0" w:name="_Toc453946573"/>
      <w:bookmarkStart w:id="21" w:name="_Toc451949010"/>
      <w:bookmarkStart w:id="22" w:name="_Toc464307327"/>
      <w:bookmarkStart w:id="23" w:name="OnlineServicesChanges"/>
      <w:r w:rsidRPr="00277EAD">
        <w:rPr>
          <w:rFonts w:ascii="Calibri" w:eastAsia="SimSun" w:hAnsi="Calibri"/>
        </w:rPr>
        <w:t>在线服务更改和可用性</w:t>
      </w:r>
      <w:bookmarkEnd w:id="20"/>
      <w:bookmarkEnd w:id="21"/>
      <w:bookmarkEnd w:id="22"/>
    </w:p>
    <w:bookmarkEnd w:id="23"/>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0"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64307328"/>
      <w:r>
        <w:rPr>
          <w:rFonts w:eastAsia="SimSun" w:hint="eastAsia"/>
          <w:lang w:eastAsia="zh-CN"/>
        </w:rPr>
        <w:t>数据保留</w:t>
      </w:r>
      <w:bookmarkEnd w:id="24"/>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64307329"/>
      <w:r>
        <w:rPr>
          <w:rFonts w:eastAsia="SimSun" w:hint="eastAsia"/>
          <w:lang w:eastAsia="zh-CN"/>
        </w:rPr>
        <w:t>在线服务中的软件使用</w:t>
      </w:r>
      <w:bookmarkEnd w:id="25"/>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64307330"/>
      <w:r>
        <w:rPr>
          <w:rFonts w:eastAsia="SimSun" w:hint="eastAsia"/>
          <w:lang w:eastAsia="zh-CN"/>
        </w:rPr>
        <w:t>非微软产品</w:t>
      </w:r>
      <w:bookmarkEnd w:id="26"/>
    </w:p>
    <w:p w:rsidR="00877D86" w:rsidRDefault="004C1B78" w:rsidP="00877D86">
      <w:pPr>
        <w:pStyle w:val="ProductList-Body"/>
        <w:rPr>
          <w:rFonts w:eastAsia="SimSun"/>
          <w:lang w:eastAsia="zh-CN"/>
        </w:rPr>
      </w:pPr>
      <w:r w:rsidRPr="00395161">
        <w:rPr>
          <w:rFonts w:eastAsia="SimSun"/>
        </w:rPr>
        <w:t>客户使用在线服务时，</w:t>
      </w:r>
      <w:r w:rsidRPr="00395161">
        <w:rPr>
          <w:rFonts w:eastAsia="SimSun"/>
        </w:rPr>
        <w:t xml:space="preserve">Microsoft </w:t>
      </w:r>
      <w:r w:rsidRPr="00395161">
        <w:rPr>
          <w:rFonts w:eastAsia="SimSun"/>
        </w:rPr>
        <w:t>可向客户提供非</w:t>
      </w:r>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64307331"/>
      <w:r>
        <w:rPr>
          <w:rFonts w:eastAsia="SimSun" w:hint="eastAsia"/>
          <w:lang w:eastAsia="zh-CN"/>
        </w:rPr>
        <w:t>可接受的使用策略</w:t>
      </w:r>
      <w:bookmarkEnd w:id="27"/>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64307332"/>
      <w:r>
        <w:rPr>
          <w:rFonts w:eastAsia="SimSun" w:hint="eastAsia"/>
          <w:lang w:eastAsia="zh-CN"/>
        </w:rPr>
        <w:t>技术限制</w:t>
      </w:r>
      <w:bookmarkEnd w:id="28"/>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64307333"/>
      <w:r>
        <w:rPr>
          <w:rFonts w:eastAsia="SimSun" w:hint="eastAsia"/>
          <w:lang w:eastAsia="zh-CN"/>
        </w:rPr>
        <w:t>遵守法律</w:t>
      </w:r>
      <w:bookmarkEnd w:id="29"/>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rPr>
        <w:t>客户必须遵守与其使用在线服务相关的所有适用法律和法规，包括与隐私、生物数据、数据保护和通信保密相关的法律。客户负责针对客户提供或控制的组件（例如通过</w:t>
      </w:r>
      <w:r w:rsidRPr="00395161">
        <w:rPr>
          <w:rFonts w:eastAsia="SimSun"/>
        </w:rPr>
        <w:t xml:space="preserve"> Microsoft Intune </w:t>
      </w:r>
      <w:r w:rsidRPr="00395161">
        <w:rPr>
          <w:rFonts w:eastAsia="SimSun"/>
        </w:rPr>
        <w:t>登记的设备或</w:t>
      </w:r>
      <w:r w:rsidRPr="00395161">
        <w:rPr>
          <w:rFonts w:eastAsia="SimSun"/>
        </w:rPr>
        <w:t xml:space="preserve"> Microsoft Azure </w:t>
      </w:r>
      <w:r w:rsidRPr="00395161">
        <w:rPr>
          <w:rFonts w:eastAsia="SimSu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0" w:name="_Toc464307334"/>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0"/>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64307335"/>
      <w:r>
        <w:rPr>
          <w:rFonts w:eastAsia="SimSun" w:hint="eastAsia"/>
          <w:lang w:eastAsia="zh-CN"/>
        </w:rPr>
        <w:t>电子通知</w:t>
      </w:r>
      <w:bookmarkEnd w:id="31"/>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2" w:name="_Toc464307336"/>
      <w:r>
        <w:rPr>
          <w:rFonts w:eastAsia="SimSun" w:hint="eastAsia"/>
          <w:lang w:eastAsia="zh-CN"/>
        </w:rPr>
        <w:t>许可的重新分配</w:t>
      </w:r>
      <w:bookmarkEnd w:id="32"/>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3" w:name="_Toc464307337"/>
      <w:r>
        <w:rPr>
          <w:rFonts w:eastAsia="SimSun" w:hint="eastAsia"/>
          <w:lang w:eastAsia="zh-CN"/>
        </w:rPr>
        <w:lastRenderedPageBreak/>
        <w:t>字体组件</w:t>
      </w:r>
      <w:bookmarkEnd w:id="33"/>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4" w:name="CompetitiveBenchmarking"/>
      <w:bookmarkStart w:id="35" w:name="_Toc459970689"/>
      <w:bookmarkStart w:id="36" w:name="_Toc464307338"/>
      <w:r w:rsidRPr="00F41912">
        <w:rPr>
          <w:rFonts w:eastAsia="SimSun"/>
        </w:rPr>
        <w:t>竞争性基准测试</w:t>
      </w:r>
      <w:bookmarkEnd w:id="34"/>
      <w:bookmarkEnd w:id="35"/>
      <w:bookmarkEnd w:id="36"/>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7" w:name="_Toc464307339"/>
      <w:r>
        <w:rPr>
          <w:rFonts w:eastAsia="SimSun" w:hint="eastAsia"/>
          <w:lang w:eastAsia="zh-CN"/>
        </w:rPr>
        <w:t>多路技术</w:t>
      </w:r>
      <w:bookmarkEnd w:id="37"/>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7A0F5C"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1"/>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8" w:name="PrivacyandSecurityTerms"/>
      <w:bookmarkStart w:id="39" w:name="_Toc464307340"/>
      <w:r>
        <w:rPr>
          <w:rFonts w:asciiTheme="minorHAnsi" w:eastAsia="SimSun" w:hAnsiTheme="minorHAnsi" w:hint="eastAsia"/>
          <w:lang w:eastAsia="zh-CN"/>
        </w:rPr>
        <w:lastRenderedPageBreak/>
        <w:t>隐私和安全条款</w:t>
      </w:r>
      <w:bookmarkEnd w:id="38"/>
      <w:bookmarkEnd w:id="39"/>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0" w:name="_Toc464307341"/>
      <w:r>
        <w:rPr>
          <w:rFonts w:hint="eastAsia"/>
          <w:lang w:eastAsia="zh-CN"/>
        </w:rPr>
        <w:t>一般隐私和安全条款</w:t>
      </w:r>
      <w:bookmarkEnd w:id="40"/>
    </w:p>
    <w:p w:rsidR="008C24C7" w:rsidRPr="00046F4D" w:rsidRDefault="008C24C7" w:rsidP="008C24C7">
      <w:pPr>
        <w:pStyle w:val="ProductList-SubSubSectionHeading"/>
        <w:outlineLvl w:val="2"/>
        <w:rPr>
          <w:rFonts w:eastAsia="SimSun"/>
        </w:rPr>
      </w:pPr>
      <w:bookmarkStart w:id="41" w:name="_Toc457466407"/>
      <w:bookmarkStart w:id="42" w:name="_Toc453946587"/>
      <w:bookmarkStart w:id="43" w:name="_Toc464307342"/>
      <w:r w:rsidRPr="00046F4D">
        <w:rPr>
          <w:rFonts w:eastAsia="SimSun"/>
        </w:rPr>
        <w:t>范围</w:t>
      </w:r>
      <w:bookmarkEnd w:id="41"/>
      <w:bookmarkEnd w:id="42"/>
      <w:bookmarkEnd w:id="43"/>
    </w:p>
    <w:p w:rsidR="008C24C7" w:rsidRPr="00046F4D" w:rsidRDefault="004C1B78" w:rsidP="008C24C7">
      <w:pPr>
        <w:pStyle w:val="ProductList-Body"/>
        <w:rPr>
          <w:rFonts w:eastAsia="SimSun"/>
        </w:rPr>
      </w:pPr>
      <w:r w:rsidRPr="00395161">
        <w:rPr>
          <w:rFonts w:eastAsia="SimSun"/>
        </w:rPr>
        <w:t>本节中的条款适用于所有在线服务（</w:t>
      </w:r>
      <w:r w:rsidRPr="00395161">
        <w:rPr>
          <w:rFonts w:eastAsia="SimSun"/>
        </w:rPr>
        <w:t>Bing Maps Enterprise Platform</w:t>
      </w:r>
      <w:r w:rsidRPr="00395161">
        <w:rPr>
          <w:rFonts w:eastAsia="SimSun"/>
        </w:rPr>
        <w:t>、</w:t>
      </w:r>
      <w:r w:rsidRPr="00395161">
        <w:rPr>
          <w:rFonts w:eastAsia="SimSun"/>
        </w:rPr>
        <w:t xml:space="preserve">Bing Maps Mobile Asset Management Platform </w:t>
      </w:r>
      <w:r w:rsidRPr="00395161">
        <w:rPr>
          <w:rFonts w:eastAsia="SimSun"/>
        </w:rPr>
        <w:t>和</w:t>
      </w:r>
      <w:r w:rsidRPr="00395161">
        <w:rPr>
          <w:rFonts w:eastAsia="SimSun"/>
        </w:rPr>
        <w:t xml:space="preserve"> Microsoft Translator </w:t>
      </w:r>
      <w:r w:rsidRPr="00395161">
        <w:rPr>
          <w:rFonts w:eastAsia="SimSun"/>
        </w:rPr>
        <w:t>除外，这些在线服务受下面引用的适用</w:t>
      </w:r>
      <w:hyperlink w:anchor="OnlineServiceSpecificTerms" w:history="1">
        <w:r w:rsidRPr="00830EF2">
          <w:rPr>
            <w:rStyle w:val="Hyperlink"/>
            <w:rFonts w:eastAsia="SimSun"/>
            <w:color w:val="0563C1"/>
          </w:rPr>
          <w:t>特定于在线服务的条款</w:t>
        </w:r>
      </w:hyperlink>
      <w:r w:rsidRPr="00395161">
        <w:rPr>
          <w:rFonts w:eastAsia="SimSun"/>
        </w:rPr>
        <w:t>中的隐私和</w:t>
      </w:r>
      <w:r w:rsidRPr="00395161">
        <w:rPr>
          <w:rFonts w:eastAsia="SimSun"/>
        </w:rPr>
        <w:t>/</w:t>
      </w:r>
      <w:r w:rsidRPr="00395161">
        <w:rPr>
          <w:rFonts w:eastAsia="SimSun"/>
        </w:rPr>
        <w:t>或安全条款的约束）</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4" w:name="_Toc464307343"/>
      <w:r>
        <w:rPr>
          <w:rFonts w:eastAsia="SimSun" w:hint="eastAsia"/>
          <w:lang w:eastAsia="zh-CN"/>
        </w:rPr>
        <w:t>客户数据的使用</w:t>
      </w:r>
      <w:bookmarkEnd w:id="44"/>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5" w:name="_Toc417892060"/>
      <w:bookmarkStart w:id="46" w:name="_Toc423959220"/>
      <w:bookmarkStart w:id="47" w:name="_Toc464307344"/>
      <w:r>
        <w:rPr>
          <w:rFonts w:eastAsia="SimSun" w:hint="eastAsia"/>
          <w:lang w:eastAsia="zh-CN"/>
        </w:rPr>
        <w:t>客户数据的披露</w:t>
      </w:r>
      <w:bookmarkEnd w:id="45"/>
      <w:bookmarkEnd w:id="46"/>
      <w:bookmarkEnd w:id="47"/>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8" w:name="_Toc464307345"/>
      <w:r>
        <w:rPr>
          <w:rFonts w:eastAsia="SimSun" w:hint="eastAsia"/>
          <w:lang w:eastAsia="zh-CN"/>
        </w:rPr>
        <w:t>教育机构</w:t>
      </w:r>
      <w:bookmarkEnd w:id="48"/>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9" w:name="_Toc423959222"/>
      <w:bookmarkStart w:id="50" w:name="_Toc464307346"/>
      <w:bookmarkStart w:id="51" w:name="HIPPA"/>
      <w:bookmarkStart w:id="52" w:name="_Toc417892062"/>
      <w:r>
        <w:rPr>
          <w:rFonts w:eastAsia="SimSun" w:hint="eastAsia"/>
          <w:lang w:eastAsia="zh-CN"/>
        </w:rPr>
        <w:t>HIPAA Business Associate</w:t>
      </w:r>
      <w:bookmarkEnd w:id="49"/>
      <w:bookmarkEnd w:id="50"/>
    </w:p>
    <w:bookmarkEnd w:id="51"/>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2"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2"/>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3" w:name="_Toc464307347"/>
      <w:r>
        <w:rPr>
          <w:rFonts w:eastAsia="SimSun" w:hint="eastAsia"/>
          <w:lang w:eastAsia="zh-CN"/>
        </w:rPr>
        <w:t>安全性</w:t>
      </w:r>
      <w:bookmarkEnd w:id="53"/>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4" w:name="_Toc464307348"/>
      <w:r>
        <w:rPr>
          <w:rFonts w:eastAsia="SimSun" w:hint="eastAsia"/>
          <w:lang w:eastAsia="zh-CN"/>
        </w:rPr>
        <w:t>安全事件通知</w:t>
      </w:r>
      <w:bookmarkEnd w:id="54"/>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5" w:name="_Toc464307349"/>
      <w:bookmarkStart w:id="56" w:name="LocationofDataProcessing"/>
      <w:r w:rsidRPr="00812903">
        <w:rPr>
          <w:rFonts w:eastAsia="SimSun" w:hint="eastAsia"/>
          <w:szCs w:val="18"/>
          <w:lang w:eastAsia="zh-CN"/>
        </w:rPr>
        <w:t>数据处理的位置</w:t>
      </w:r>
      <w:bookmarkEnd w:id="55"/>
    </w:p>
    <w:bookmarkEnd w:id="56"/>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7" w:name="_Toc417892066"/>
      <w:bookmarkStart w:id="58" w:name="_Toc412644895"/>
      <w:bookmarkStart w:id="59" w:name="_Toc464307350"/>
      <w:r w:rsidRPr="00812903">
        <w:rPr>
          <w:rFonts w:eastAsia="SimSun"/>
          <w:szCs w:val="18"/>
          <w:lang w:eastAsia="zh-CN"/>
        </w:rPr>
        <w:t>预览版</w:t>
      </w:r>
      <w:bookmarkEnd w:id="57"/>
      <w:bookmarkEnd w:id="58"/>
      <w:bookmarkEnd w:id="59"/>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0" w:name="_Toc464307351"/>
      <w:r w:rsidRPr="00812903">
        <w:rPr>
          <w:rFonts w:eastAsia="SimSun" w:hint="eastAsia"/>
          <w:szCs w:val="18"/>
          <w:lang w:eastAsia="zh-CN"/>
        </w:rPr>
        <w:t>使用分包商</w:t>
      </w:r>
      <w:bookmarkEnd w:id="60"/>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1" w:name="_Toc464307352"/>
      <w:r w:rsidRPr="00812903">
        <w:rPr>
          <w:rFonts w:eastAsia="SimSun" w:hint="eastAsia"/>
          <w:szCs w:val="18"/>
          <w:lang w:eastAsia="zh-CN"/>
        </w:rPr>
        <w:t>如何联系微软</w:t>
      </w:r>
      <w:bookmarkEnd w:id="61"/>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7A0F5C"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4"/>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2" w:name="_Toc464307353"/>
      <w:bookmarkStart w:id="63" w:name="DataProcessingTerms"/>
      <w:r w:rsidRPr="006A767B">
        <w:rPr>
          <w:rFonts w:hint="eastAsia"/>
          <w:lang w:eastAsia="zh-CN"/>
        </w:rPr>
        <w:lastRenderedPageBreak/>
        <w:t>数据</w:t>
      </w:r>
      <w:r>
        <w:rPr>
          <w:rFonts w:hint="eastAsia"/>
          <w:lang w:eastAsia="zh-CN"/>
        </w:rPr>
        <w:t>处理条款</w:t>
      </w:r>
      <w:bookmarkEnd w:id="62"/>
    </w:p>
    <w:bookmarkEnd w:id="63"/>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以下每一服务均可作为独立的服务或包含在</w:t>
            </w:r>
            <w:r w:rsidRPr="00395161">
              <w:rPr>
                <w:rFonts w:eastAsia="SimSun"/>
                <w:sz w:val="16"/>
                <w:szCs w:val="16"/>
              </w:rPr>
              <w:t xml:space="preserve"> Dynamics 365 </w:t>
            </w:r>
            <w:r w:rsidRPr="00395161">
              <w:rPr>
                <w:rFonts w:eastAsia="SimSun"/>
                <w:sz w:val="16"/>
                <w:szCs w:val="16"/>
              </w:rPr>
              <w:t>品牌计划或应用程序中：</w:t>
            </w:r>
            <w:r w:rsidRPr="00395161">
              <w:rPr>
                <w:rFonts w:eastAsia="SimSun"/>
                <w:sz w:val="16"/>
                <w:szCs w:val="16"/>
              </w:rPr>
              <w:t>Microsoft Dynamics 365 for Customer Service</w:t>
            </w:r>
            <w:r w:rsidRPr="00395161">
              <w:rPr>
                <w:rFonts w:eastAsia="SimSun"/>
                <w:sz w:val="16"/>
                <w:szCs w:val="16"/>
              </w:rPr>
              <w:t>、</w:t>
            </w:r>
            <w:r w:rsidRPr="00395161">
              <w:rPr>
                <w:rFonts w:eastAsia="SimSun"/>
                <w:sz w:val="16"/>
                <w:szCs w:val="16"/>
              </w:rPr>
              <w:t>Microsoft Dynamics 365 for Field Service</w:t>
            </w:r>
            <w:r w:rsidRPr="00395161">
              <w:rPr>
                <w:rFonts w:eastAsia="SimSun"/>
                <w:sz w:val="16"/>
                <w:szCs w:val="16"/>
              </w:rPr>
              <w:t>、</w:t>
            </w:r>
            <w:r w:rsidRPr="00395161">
              <w:rPr>
                <w:rFonts w:eastAsia="SimSun"/>
                <w:sz w:val="16"/>
                <w:szCs w:val="16"/>
              </w:rPr>
              <w:t>Microsoft Dynamics 365 for Project Service Automation</w:t>
            </w:r>
            <w:r w:rsidRPr="00395161">
              <w:rPr>
                <w:rFonts w:eastAsia="SimSun"/>
                <w:sz w:val="16"/>
                <w:szCs w:val="16"/>
              </w:rPr>
              <w:t>、</w:t>
            </w:r>
            <w:r w:rsidRPr="00395161">
              <w:rPr>
                <w:rFonts w:eastAsia="SimSun"/>
                <w:sz w:val="16"/>
                <w:szCs w:val="16"/>
              </w:rPr>
              <w:t xml:space="preserve">Microsoft Dynamics 365 for Sales </w:t>
            </w:r>
            <w:r w:rsidRPr="00395161">
              <w:rPr>
                <w:rFonts w:eastAsia="SimSun"/>
                <w:sz w:val="16"/>
                <w:szCs w:val="16"/>
              </w:rPr>
              <w:t>和</w:t>
            </w:r>
            <w:r w:rsidRPr="00395161">
              <w:rPr>
                <w:rFonts w:eastAsia="SimSun"/>
                <w:sz w:val="16"/>
                <w:szCs w:val="16"/>
              </w:rPr>
              <w:t xml:space="preserve"> Microsoft Social Engagement</w:t>
            </w:r>
            <w:r w:rsidRPr="00395161">
              <w:rPr>
                <w:rFonts w:eastAsia="SimSun"/>
                <w:sz w:val="16"/>
                <w:szCs w:val="16"/>
              </w:rPr>
              <w:t>。</w:t>
            </w:r>
            <w:r w:rsidRPr="00395161">
              <w:rPr>
                <w:rFonts w:eastAsia="SimSun"/>
                <w:sz w:val="16"/>
                <w:szCs w:val="16"/>
              </w:rPr>
              <w:t xml:space="preserve">Microsoft Dynamics 365 </w:t>
            </w:r>
            <w:r w:rsidRPr="00395161">
              <w:rPr>
                <w:rFonts w:eastAsia="SimSun"/>
                <w:sz w:val="16"/>
                <w:szCs w:val="16"/>
              </w:rPr>
              <w:t>核心服务不包含</w:t>
            </w:r>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r w:rsidRPr="00395161">
              <w:rPr>
                <w:rFonts w:eastAsia="SimSun"/>
                <w:sz w:val="16"/>
                <w:szCs w:val="16"/>
              </w:rPr>
              <w:t>适用于支持的设备或软件的</w:t>
            </w:r>
            <w:r w:rsidRPr="00395161">
              <w:rPr>
                <w:rFonts w:eastAsia="SimSun"/>
                <w:sz w:val="16"/>
                <w:szCs w:val="16"/>
              </w:rPr>
              <w:t xml:space="preserve"> Microsoft Dynamics 365 </w:t>
            </w:r>
            <w:r w:rsidRPr="00395161">
              <w:rPr>
                <w:rFonts w:eastAsia="SimSun"/>
                <w:sz w:val="16"/>
                <w:szCs w:val="16"/>
              </w:rPr>
              <w:t>服务，包括但不限于适用于应用、平板电脑和</w:t>
            </w:r>
            <w:r w:rsidRPr="00395161">
              <w:rPr>
                <w:rFonts w:eastAsia="SimSun"/>
                <w:sz w:val="16"/>
                <w:szCs w:val="16"/>
              </w:rPr>
              <w:t>/</w:t>
            </w:r>
            <w:r w:rsidRPr="00395161">
              <w:rPr>
                <w:rFonts w:eastAsia="SimSun"/>
                <w:sz w:val="16"/>
                <w:szCs w:val="16"/>
              </w:rPr>
              <w:t>或手机的</w:t>
            </w:r>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r w:rsidRPr="00395161">
              <w:rPr>
                <w:rFonts w:eastAsia="SimSun"/>
                <w:sz w:val="16"/>
                <w:szCs w:val="16"/>
              </w:rPr>
              <w:t>核心服务提供或与之相关的任何其他独立品牌的服务，但相应服务的许可条款中明确规定的情况除外。</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以下服务，每一个均可作为独立的服务或包括在</w:t>
            </w:r>
            <w:r w:rsidRPr="00395161">
              <w:rPr>
                <w:rFonts w:eastAsia="SimSun"/>
                <w:sz w:val="16"/>
                <w:szCs w:val="16"/>
              </w:rPr>
              <w:t xml:space="preserve"> Office 365 </w:t>
            </w:r>
            <w:r w:rsidRPr="00395161">
              <w:rPr>
                <w:rFonts w:eastAsia="SimSun"/>
                <w:sz w:val="16"/>
                <w:szCs w:val="16"/>
              </w:rPr>
              <w:t>品牌的计划或套件中：</w:t>
            </w:r>
            <w:r w:rsidRPr="00395161">
              <w:rPr>
                <w:rFonts w:eastAsia="SimSun"/>
                <w:sz w:val="16"/>
                <w:szCs w:val="16"/>
              </w:rPr>
              <w:t>Exchange Online</w:t>
            </w:r>
            <w:r w:rsidRPr="00395161">
              <w:rPr>
                <w:rFonts w:eastAsia="SimSun"/>
                <w:sz w:val="16"/>
                <w:szCs w:val="16"/>
              </w:rPr>
              <w:t>、</w:t>
            </w:r>
            <w:r w:rsidRPr="00395161">
              <w:rPr>
                <w:rFonts w:eastAsia="SimSun"/>
                <w:sz w:val="16"/>
                <w:szCs w:val="16"/>
              </w:rPr>
              <w:t>Exchange Online Archiving</w:t>
            </w:r>
            <w:r w:rsidRPr="00395161">
              <w:rPr>
                <w:rFonts w:eastAsia="SimSun"/>
                <w:sz w:val="16"/>
                <w:szCs w:val="16"/>
              </w:rPr>
              <w:t>、</w:t>
            </w:r>
            <w:r w:rsidRPr="00395161">
              <w:rPr>
                <w:rFonts w:eastAsia="SimSun"/>
                <w:sz w:val="16"/>
                <w:szCs w:val="16"/>
              </w:rPr>
              <w:t>Exchange Online Protection</w:t>
            </w:r>
            <w:r w:rsidRPr="00395161">
              <w:rPr>
                <w:rFonts w:eastAsia="SimSun"/>
                <w:sz w:val="16"/>
                <w:szCs w:val="16"/>
              </w:rPr>
              <w:t>、</w:t>
            </w:r>
            <w:r w:rsidRPr="00395161">
              <w:rPr>
                <w:rFonts w:eastAsia="SimSun"/>
                <w:sz w:val="16"/>
                <w:szCs w:val="16"/>
              </w:rPr>
              <w:t xml:space="preserve">Office 365 </w:t>
            </w:r>
            <w:r w:rsidRPr="00395161">
              <w:rPr>
                <w:rFonts w:eastAsia="SimSun"/>
                <w:sz w:val="16"/>
                <w:szCs w:val="16"/>
              </w:rPr>
              <w:t>高级威胁防护、</w:t>
            </w:r>
            <w:r w:rsidRPr="00395161">
              <w:rPr>
                <w:rFonts w:eastAsia="SimSun"/>
                <w:sz w:val="16"/>
                <w:szCs w:val="16"/>
              </w:rPr>
              <w:t>SharePoint Online</w:t>
            </w:r>
            <w:r w:rsidRPr="00395161">
              <w:rPr>
                <w:rFonts w:eastAsia="SimSun"/>
                <w:sz w:val="16"/>
                <w:szCs w:val="16"/>
              </w:rPr>
              <w:t>、</w:t>
            </w:r>
            <w:r w:rsidRPr="00395161">
              <w:rPr>
                <w:rFonts w:eastAsia="SimSun"/>
                <w:sz w:val="16"/>
                <w:szCs w:val="16"/>
              </w:rPr>
              <w:t>OneDrive for Business</w:t>
            </w:r>
            <w:r w:rsidRPr="00395161">
              <w:rPr>
                <w:rFonts w:eastAsia="SimSun"/>
                <w:sz w:val="16"/>
                <w:szCs w:val="16"/>
              </w:rPr>
              <w:t>、</w:t>
            </w:r>
            <w:r w:rsidRPr="00395161">
              <w:rPr>
                <w:rFonts w:eastAsia="SimSun"/>
                <w:sz w:val="16"/>
                <w:szCs w:val="16"/>
              </w:rPr>
              <w:t>Project Online</w:t>
            </w:r>
            <w:r w:rsidRPr="00395161">
              <w:rPr>
                <w:rFonts w:eastAsia="SimSun"/>
                <w:sz w:val="16"/>
                <w:szCs w:val="16"/>
              </w:rPr>
              <w:t>、</w:t>
            </w:r>
            <w:r w:rsidRPr="00395161">
              <w:rPr>
                <w:rFonts w:eastAsia="SimSun"/>
                <w:sz w:val="16"/>
                <w:szCs w:val="16"/>
              </w:rPr>
              <w:t>Skype for Business Online</w:t>
            </w:r>
            <w:r w:rsidRPr="00395161">
              <w:rPr>
                <w:rFonts w:eastAsia="SimSun"/>
                <w:sz w:val="16"/>
                <w:szCs w:val="16"/>
              </w:rPr>
              <w:t>、</w:t>
            </w:r>
            <w:r w:rsidRPr="00395161">
              <w:rPr>
                <w:rFonts w:eastAsia="SimSun"/>
                <w:sz w:val="16"/>
                <w:szCs w:val="16"/>
              </w:rPr>
              <w:t>Sway</w:t>
            </w:r>
            <w:r w:rsidRPr="00395161">
              <w:rPr>
                <w:rFonts w:eastAsia="SimSun"/>
                <w:sz w:val="16"/>
                <w:szCs w:val="16"/>
              </w:rPr>
              <w:t>、</w:t>
            </w:r>
            <w:r w:rsidRPr="00395161">
              <w:rPr>
                <w:rFonts w:eastAsia="SimSun"/>
                <w:sz w:val="16"/>
                <w:szCs w:val="16"/>
              </w:rPr>
              <w:t>Office Online</w:t>
            </w:r>
            <w:r w:rsidRPr="00395161">
              <w:rPr>
                <w:rFonts w:eastAsia="SimSun"/>
                <w:sz w:val="16"/>
                <w:szCs w:val="16"/>
              </w:rPr>
              <w:t>、</w:t>
            </w:r>
            <w:r w:rsidRPr="00395161">
              <w:rPr>
                <w:rFonts w:eastAsia="SimSun"/>
                <w:sz w:val="16"/>
                <w:szCs w:val="16"/>
              </w:rPr>
              <w:t>Delve Analytics</w:t>
            </w:r>
            <w:r w:rsidRPr="00395161">
              <w:rPr>
                <w:rFonts w:eastAsia="SimSun"/>
                <w:sz w:val="16"/>
                <w:szCs w:val="16"/>
              </w:rPr>
              <w:t>、</w:t>
            </w:r>
            <w:r w:rsidRPr="00395161">
              <w:rPr>
                <w:rFonts w:eastAsia="SimSun"/>
                <w:sz w:val="16"/>
                <w:szCs w:val="16"/>
              </w:rPr>
              <w:t xml:space="preserve">Customer Lockbox </w:t>
            </w:r>
            <w:r w:rsidRPr="00395161">
              <w:rPr>
                <w:rFonts w:eastAsia="SimSun"/>
                <w:sz w:val="16"/>
                <w:szCs w:val="16"/>
              </w:rPr>
              <w:t>和</w:t>
            </w:r>
            <w:r w:rsidRPr="00395161">
              <w:rPr>
                <w:rFonts w:eastAsia="SimSun"/>
                <w:sz w:val="16"/>
                <w:szCs w:val="16"/>
              </w:rPr>
              <w:t xml:space="preserve"> Yammer Enterprise</w:t>
            </w:r>
            <w:r w:rsidRPr="00395161">
              <w:rPr>
                <w:rFonts w:eastAsia="SimSun"/>
                <w:sz w:val="16"/>
                <w:szCs w:val="16"/>
              </w:rPr>
              <w:t>。</w:t>
            </w:r>
            <w:r w:rsidRPr="00395161">
              <w:rPr>
                <w:rFonts w:eastAsia="SimSun"/>
                <w:sz w:val="16"/>
                <w:szCs w:val="16"/>
              </w:rPr>
              <w:t xml:space="preserve">Office 365 </w:t>
            </w:r>
            <w:r w:rsidRPr="00395161">
              <w:rPr>
                <w:rFonts w:eastAsia="SimSun"/>
                <w:sz w:val="16"/>
                <w:szCs w:val="16"/>
              </w:rPr>
              <w:t>服务不包括</w:t>
            </w:r>
            <w:r w:rsidRPr="00395161">
              <w:rPr>
                <w:rFonts w:eastAsia="SimSun"/>
                <w:sz w:val="16"/>
                <w:szCs w:val="16"/>
              </w:rPr>
              <w:t xml:space="preserve"> Office 365 ProPlus</w:t>
            </w:r>
            <w:r w:rsidRPr="00395161">
              <w:rPr>
                <w:rFonts w:eastAsia="SimSun"/>
                <w:sz w:val="16"/>
                <w:szCs w:val="16"/>
              </w:rPr>
              <w:t>、在微软控制范围之外运营的任何</w:t>
            </w:r>
            <w:r w:rsidRPr="00395161">
              <w:rPr>
                <w:rFonts w:eastAsia="SimSun"/>
                <w:sz w:val="16"/>
                <w:szCs w:val="16"/>
              </w:rPr>
              <w:t xml:space="preserve"> PSTN </w:t>
            </w:r>
            <w:r w:rsidRPr="00395161">
              <w:rPr>
                <w:rFonts w:eastAsia="SimSun"/>
                <w:sz w:val="16"/>
                <w:szCs w:val="16"/>
              </w:rPr>
              <w:t>服务部分、任何客户端软件或任何通过</w:t>
            </w:r>
            <w:r w:rsidRPr="00395161">
              <w:rPr>
                <w:rFonts w:eastAsia="SimSun"/>
                <w:sz w:val="16"/>
                <w:szCs w:val="16"/>
              </w:rPr>
              <w:t xml:space="preserve"> Office 365 </w:t>
            </w:r>
            <w:r w:rsidRPr="00395161">
              <w:rPr>
                <w:rFonts w:eastAsia="SimSun"/>
                <w:sz w:val="16"/>
                <w:szCs w:val="16"/>
              </w:rPr>
              <w:t>品牌计划或套件提供的单独品牌的服务，例如</w:t>
            </w:r>
            <w:r w:rsidRPr="00395161">
              <w:rPr>
                <w:rFonts w:eastAsia="SimSun"/>
                <w:sz w:val="16"/>
                <w:szCs w:val="16"/>
              </w:rPr>
              <w:t xml:space="preserve"> Bing </w:t>
            </w:r>
            <w:r w:rsidRPr="00395161">
              <w:rPr>
                <w:rFonts w:eastAsia="SimSun"/>
                <w:sz w:val="16"/>
                <w:szCs w:val="16"/>
              </w:rPr>
              <w:t>或品牌名称中带有</w:t>
            </w:r>
            <w:r w:rsidRPr="00CE1C58">
              <w:rPr>
                <w:rFonts w:ascii="SimSun" w:eastAsia="SimSun" w:hAnsi="SimSun"/>
                <w:sz w:val="16"/>
                <w:szCs w:val="16"/>
              </w:rPr>
              <w:t>“</w:t>
            </w:r>
            <w:r w:rsidRPr="00395161">
              <w:rPr>
                <w:rFonts w:eastAsia="SimSun"/>
                <w:sz w:val="16"/>
                <w:szCs w:val="16"/>
              </w:rPr>
              <w:t>for Office 365</w:t>
            </w:r>
            <w:r w:rsidRPr="00CE1C58">
              <w:rPr>
                <w:rFonts w:ascii="SimSun" w:eastAsia="SimSun" w:hAnsi="SimSun"/>
                <w:sz w:val="16"/>
                <w:szCs w:val="16"/>
              </w:rPr>
              <w:t>”</w:t>
            </w:r>
            <w:r w:rsidRPr="00395161">
              <w:rPr>
                <w:rFonts w:eastAsia="SimSun"/>
                <w:sz w:val="16"/>
                <w:szCs w:val="16"/>
              </w:rPr>
              <w:t>的服务。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bookmarkStart w:id="64" w:name="MicrosoftAzureCoreServices"/>
            <w:r w:rsidRPr="00395161">
              <w:rPr>
                <w:rFonts w:eastAsia="SimSun"/>
                <w:sz w:val="16"/>
                <w:szCs w:val="16"/>
              </w:rPr>
              <w:t xml:space="preserve">Microsoft Azure </w:t>
            </w:r>
            <w:r w:rsidRPr="00395161">
              <w:rPr>
                <w:rFonts w:eastAsia="SimSun"/>
                <w:sz w:val="16"/>
                <w:szCs w:val="16"/>
              </w:rPr>
              <w:t>核心服务</w:t>
            </w:r>
            <w:bookmarkEnd w:id="64"/>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Active Directory</w:t>
            </w:r>
            <w:r w:rsidRPr="00395161">
              <w:rPr>
                <w:rFonts w:eastAsia="SimSun"/>
                <w:sz w:val="16"/>
                <w:szCs w:val="16"/>
              </w:rPr>
              <w:t>、</w:t>
            </w:r>
            <w:r w:rsidRPr="00395161">
              <w:rPr>
                <w:rFonts w:eastAsia="SimSun"/>
                <w:sz w:val="16"/>
                <w:szCs w:val="16"/>
              </w:rPr>
              <w:t xml:space="preserve">API </w:t>
            </w:r>
            <w:r w:rsidRPr="00395161">
              <w:rPr>
                <w:rFonts w:eastAsia="SimSun"/>
                <w:sz w:val="16"/>
                <w:szCs w:val="16"/>
              </w:rPr>
              <w:t>管理、应用服务（</w:t>
            </w:r>
            <w:r w:rsidRPr="00395161">
              <w:rPr>
                <w:rFonts w:eastAsia="SimSun"/>
                <w:sz w:val="16"/>
                <w:szCs w:val="16"/>
              </w:rPr>
              <w:t xml:space="preserve">API </w:t>
            </w:r>
            <w:r w:rsidRPr="00395161">
              <w:rPr>
                <w:rFonts w:eastAsia="SimSun"/>
                <w:sz w:val="16"/>
                <w:szCs w:val="16"/>
              </w:rPr>
              <w:t>应用、移动应用、</w:t>
            </w:r>
            <w:r w:rsidRPr="00395161">
              <w:rPr>
                <w:rFonts w:eastAsia="SimSun"/>
                <w:sz w:val="16"/>
                <w:szCs w:val="16"/>
              </w:rPr>
              <w:t xml:space="preserve">Web </w:t>
            </w:r>
            <w:r w:rsidRPr="00395161">
              <w:rPr>
                <w:rFonts w:eastAsia="SimSun"/>
                <w:sz w:val="16"/>
                <w:szCs w:val="16"/>
              </w:rPr>
              <w:t>应用）、自动化、备份、批处理、</w:t>
            </w:r>
            <w:r w:rsidRPr="00395161">
              <w:rPr>
                <w:rFonts w:eastAsia="SimSun"/>
                <w:sz w:val="16"/>
                <w:szCs w:val="16"/>
              </w:rPr>
              <w:t xml:space="preserve">BizTalk </w:t>
            </w:r>
            <w:r w:rsidRPr="00395161">
              <w:rPr>
                <w:rFonts w:eastAsia="SimSun"/>
                <w:sz w:val="16"/>
                <w:szCs w:val="16"/>
              </w:rPr>
              <w:t>服务、云服务、</w:t>
            </w:r>
            <w:r w:rsidRPr="00395161">
              <w:rPr>
                <w:rFonts w:eastAsia="SimSun"/>
                <w:sz w:val="16"/>
                <w:szCs w:val="16"/>
              </w:rPr>
              <w:t>DocumentDB</w:t>
            </w:r>
            <w:r w:rsidRPr="00395161">
              <w:rPr>
                <w:rFonts w:eastAsia="SimSun"/>
                <w:sz w:val="16"/>
                <w:szCs w:val="16"/>
              </w:rPr>
              <w:t>、事件中心、</w:t>
            </w:r>
            <w:r w:rsidRPr="00395161">
              <w:rPr>
                <w:rFonts w:eastAsia="SimSun"/>
                <w:sz w:val="16"/>
                <w:szCs w:val="16"/>
              </w:rPr>
              <w:t>Express Route</w:t>
            </w:r>
            <w:r w:rsidRPr="00395161">
              <w:rPr>
                <w:rFonts w:eastAsia="SimSun"/>
                <w:sz w:val="16"/>
                <w:szCs w:val="16"/>
              </w:rPr>
              <w:t>、</w:t>
            </w:r>
            <w:r w:rsidRPr="00395161">
              <w:rPr>
                <w:rFonts w:eastAsia="SimSun"/>
                <w:sz w:val="16"/>
                <w:szCs w:val="16"/>
              </w:rPr>
              <w:t>HDInsight</w:t>
            </w:r>
            <w:r w:rsidRPr="00395161">
              <w:rPr>
                <w:rFonts w:eastAsia="SimSun"/>
                <w:sz w:val="16"/>
                <w:szCs w:val="16"/>
              </w:rPr>
              <w:t>、密钥保管库、负载均衡器、机器学习、管理门户、媒体服务、多重身份验证、通知中心、</w:t>
            </w:r>
            <w:r w:rsidRPr="00395161">
              <w:rPr>
                <w:rFonts w:eastAsia="SimSun"/>
                <w:sz w:val="16"/>
                <w:szCs w:val="16"/>
              </w:rPr>
              <w:t>Operational Insights</w:t>
            </w:r>
            <w:r w:rsidRPr="00395161">
              <w:rPr>
                <w:rFonts w:eastAsia="SimSun"/>
                <w:sz w:val="16"/>
                <w:szCs w:val="16"/>
              </w:rPr>
              <w:t>、</w:t>
            </w:r>
            <w:r w:rsidRPr="00395161">
              <w:rPr>
                <w:rFonts w:eastAsia="SimSun"/>
                <w:sz w:val="16"/>
                <w:szCs w:val="16"/>
              </w:rPr>
              <w:t xml:space="preserve">Redis </w:t>
            </w:r>
            <w:r w:rsidRPr="00395161">
              <w:rPr>
                <w:rFonts w:eastAsia="SimSun"/>
                <w:sz w:val="16"/>
                <w:szCs w:val="16"/>
              </w:rPr>
              <w:t>缓存、</w:t>
            </w:r>
            <w:r w:rsidRPr="00395161">
              <w:rPr>
                <w:rFonts w:eastAsia="SimSun"/>
                <w:sz w:val="16"/>
                <w:szCs w:val="16"/>
              </w:rPr>
              <w:t xml:space="preserve">Rights Management </w:t>
            </w:r>
            <w:r w:rsidRPr="00395161">
              <w:rPr>
                <w:rFonts w:eastAsia="SimSun"/>
                <w:sz w:val="16"/>
                <w:szCs w:val="16"/>
              </w:rPr>
              <w:t>服务、调度程序、服务总线、站点恢复、</w:t>
            </w:r>
            <w:r w:rsidRPr="00395161">
              <w:rPr>
                <w:rFonts w:eastAsia="SimSun"/>
                <w:sz w:val="16"/>
                <w:szCs w:val="16"/>
              </w:rPr>
              <w:t xml:space="preserve">SQL </w:t>
            </w:r>
            <w:r w:rsidRPr="00395161">
              <w:rPr>
                <w:rFonts w:eastAsia="SimSun"/>
                <w:sz w:val="16"/>
                <w:szCs w:val="16"/>
              </w:rPr>
              <w:t>数据库、存储、</w:t>
            </w:r>
            <w:r w:rsidRPr="00395161">
              <w:rPr>
                <w:rFonts w:eastAsia="SimSun"/>
                <w:sz w:val="16"/>
                <w:szCs w:val="16"/>
              </w:rPr>
              <w:t>StorSimple</w:t>
            </w:r>
            <w:r w:rsidRPr="00395161">
              <w:rPr>
                <w:rFonts w:eastAsia="SimSun"/>
                <w:sz w:val="16"/>
                <w:szCs w:val="16"/>
              </w:rPr>
              <w:t>、流分析、流量管理器、虚拟机、虚拟网络、</w:t>
            </w:r>
            <w:r w:rsidRPr="00395161">
              <w:rPr>
                <w:rFonts w:eastAsia="SimSun"/>
                <w:sz w:val="16"/>
                <w:szCs w:val="16"/>
              </w:rPr>
              <w:t xml:space="preserve">Visual Studio Team Services </w:t>
            </w:r>
            <w:r w:rsidRPr="00395161">
              <w:rPr>
                <w:rFonts w:eastAsia="SimSun"/>
                <w:sz w:val="16"/>
                <w:szCs w:val="16"/>
              </w:rPr>
              <w:t>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5" w:name="DataProcessingTerms_DataatRest"/>
      <w:bookmarkStart w:id="66" w:name="_Toc457466419"/>
      <w:bookmarkStart w:id="67" w:name="_Toc453946599"/>
      <w:bookmarkStart w:id="68" w:name="_Toc464307354"/>
      <w:r w:rsidRPr="00046F4D">
        <w:rPr>
          <w:rFonts w:eastAsia="SimSun"/>
        </w:rPr>
        <w:t>静态客户数据的位置</w:t>
      </w:r>
      <w:bookmarkEnd w:id="65"/>
      <w:bookmarkEnd w:id="66"/>
      <w:bookmarkEnd w:id="67"/>
      <w:bookmarkEnd w:id="68"/>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将静态客户数据存储在特定的大范围地理区域（以下均简称</w:t>
      </w:r>
      <w:r w:rsidRPr="004A521E">
        <w:rPr>
          <w:rFonts w:ascii="SimSun" w:eastAsia="SimSun" w:hAnsi="SimSun"/>
        </w:rPr>
        <w:t>“</w:t>
      </w:r>
      <w:r w:rsidRPr="00046F4D">
        <w:rPr>
          <w:rFonts w:eastAsia="SimSun"/>
        </w:rPr>
        <w:t>地理区域</w:t>
      </w:r>
      <w:r w:rsidRPr="004A521E">
        <w:rPr>
          <w:rFonts w:ascii="SimSun" w:eastAsia="SimSun" w:hAnsi="SimSun"/>
        </w:rPr>
        <w:t>”</w:t>
      </w:r>
      <w:r w:rsidRPr="00046F4D">
        <w:rPr>
          <w:rFonts w:eastAsia="SimSun"/>
        </w:rPr>
        <w:t>）中，如下所述：</w:t>
      </w:r>
    </w:p>
    <w:p w:rsidR="008C24C7" w:rsidRPr="00046F4D" w:rsidRDefault="008C24C7" w:rsidP="008C24C7">
      <w:pPr>
        <w:pStyle w:val="ProductList-Body"/>
        <w:keepNext/>
        <w:numPr>
          <w:ilvl w:val="0"/>
          <w:numId w:val="9"/>
        </w:numPr>
        <w:ind w:left="450" w:hanging="270"/>
        <w:rPr>
          <w:rFonts w:eastAsia="SimSun"/>
        </w:rPr>
      </w:pPr>
      <w:r w:rsidRPr="00046F4D">
        <w:rPr>
          <w:rFonts w:eastAsia="SimSun"/>
          <w:b/>
        </w:rPr>
        <w:t xml:space="preserve">Office 365 </w:t>
      </w:r>
      <w:r w:rsidRPr="00046F4D">
        <w:rPr>
          <w:rFonts w:eastAsia="SimSun"/>
          <w:b/>
        </w:rPr>
        <w:t>服务。</w:t>
      </w:r>
      <w:r w:rsidRPr="00046F4D">
        <w:rPr>
          <w:rFonts w:eastAsia="SimSun"/>
        </w:rPr>
        <w:t>如果客户将其租户配置在澳大利亚、加拿大、欧盟、印度、日本或美国（上述各地理区域），则</w:t>
      </w:r>
      <w:r w:rsidRPr="00046F4D">
        <w:rPr>
          <w:rFonts w:eastAsia="SimSun"/>
        </w:rPr>
        <w:t xml:space="preserve"> Microsoft </w:t>
      </w:r>
      <w:r w:rsidRPr="00046F4D">
        <w:rPr>
          <w:rFonts w:eastAsia="SimSun"/>
        </w:rPr>
        <w:t>仅会将以下静态客户数据存储在相应地理区域：</w:t>
      </w:r>
      <w:r w:rsidRPr="00046F4D">
        <w:rPr>
          <w:rFonts w:eastAsia="SimSun"/>
        </w:rPr>
        <w:t xml:space="preserve">(1) Exchange Online </w:t>
      </w:r>
      <w:r w:rsidRPr="00046F4D">
        <w:rPr>
          <w:rFonts w:eastAsia="SimSun"/>
        </w:rPr>
        <w:t>邮箱内容（电子邮件正文、日历条目和电子邮件附件内容），以及</w:t>
      </w:r>
      <w:r w:rsidRPr="00046F4D">
        <w:rPr>
          <w:rFonts w:eastAsia="SimSun"/>
        </w:rPr>
        <w:t xml:space="preserve"> (2) SharePoint Online </w:t>
      </w:r>
      <w:r w:rsidRPr="00046F4D">
        <w:rPr>
          <w:rFonts w:eastAsia="SimSun"/>
        </w:rPr>
        <w:t>站点内容和存储在该站点中的文件和</w:t>
      </w:r>
      <w:r w:rsidRPr="00046F4D">
        <w:rPr>
          <w:rFonts w:eastAsia="SimSun"/>
        </w:rPr>
        <w:t xml:space="preserve"> (3) </w:t>
      </w:r>
      <w:r w:rsidRPr="00046F4D">
        <w:rPr>
          <w:rFonts w:eastAsia="SimSun"/>
        </w:rPr>
        <w:t>上传至</w:t>
      </w:r>
      <w:r w:rsidRPr="00046F4D">
        <w:rPr>
          <w:rFonts w:eastAsia="SimSun"/>
        </w:rPr>
        <w:t xml:space="preserve"> OneDrive for Business </w:t>
      </w:r>
      <w:r w:rsidRPr="00046F4D">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Power BI </w:t>
      </w:r>
      <w:r w:rsidRPr="00395161">
        <w:rPr>
          <w:rFonts w:eastAsia="SimSun"/>
          <w:b/>
        </w:rPr>
        <w:t>服务</w:t>
      </w:r>
      <w:r w:rsidRPr="00DD4969">
        <w:rPr>
          <w:rFonts w:eastAsia="SimSun"/>
          <w:b/>
        </w:rPr>
        <w:t>。</w:t>
      </w:r>
      <w:r w:rsidRPr="00395161">
        <w:rPr>
          <w:rFonts w:eastAsia="SimSun"/>
        </w:rPr>
        <w:t>如果客户将其租户配置在澳大利亚、欧盟或美国，则</w:t>
      </w:r>
      <w:r w:rsidRPr="00395161">
        <w:rPr>
          <w:rFonts w:eastAsia="SimSun"/>
        </w:rPr>
        <w:t xml:space="preserve"> Microsoft </w:t>
      </w:r>
      <w:r w:rsidRPr="00395161">
        <w:rPr>
          <w:rFonts w:eastAsia="SimSun"/>
        </w:rPr>
        <w:t>会仅将</w:t>
      </w:r>
      <w:r w:rsidRPr="00395161">
        <w:rPr>
          <w:rFonts w:eastAsia="SimSun"/>
        </w:rPr>
        <w:t xml:space="preserve"> Microsoft Power BI </w:t>
      </w:r>
      <w:r w:rsidRPr="00395161">
        <w:rPr>
          <w:rFonts w:eastAsia="SimSun"/>
        </w:rPr>
        <w:t>静态客户数据存储在相应地理区域。</w:t>
      </w:r>
    </w:p>
    <w:p w:rsidR="004C1B78" w:rsidRPr="00395161" w:rsidRDefault="004C1B78" w:rsidP="004C1B78">
      <w:pPr>
        <w:pStyle w:val="ProductList-Body"/>
        <w:numPr>
          <w:ilvl w:val="0"/>
          <w:numId w:val="9"/>
        </w:numPr>
        <w:ind w:left="450" w:hanging="270"/>
        <w:rPr>
          <w:rFonts w:eastAsia="SimSun"/>
        </w:rPr>
      </w:pPr>
      <w:r w:rsidRPr="00395161">
        <w:rPr>
          <w:rFonts w:eastAsia="SimSun"/>
          <w:b/>
        </w:rPr>
        <w:lastRenderedPageBreak/>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p>
    <w:p w:rsidR="004C1B78" w:rsidRPr="00395161" w:rsidRDefault="004C1B78" w:rsidP="004C1B78">
      <w:pPr>
        <w:pStyle w:val="ProductList-Body"/>
        <w:numPr>
          <w:ilvl w:val="0"/>
          <w:numId w:val="9"/>
        </w:numPr>
        <w:spacing w:after="120"/>
        <w:ind w:left="450" w:hanging="270"/>
        <w:rPr>
          <w:rFonts w:eastAsia="SimSun"/>
        </w:rPr>
      </w:pPr>
      <w:r w:rsidRPr="00395161">
        <w:rPr>
          <w:rFonts w:eastAsia="SimSun"/>
          <w:b/>
        </w:rPr>
        <w:t xml:space="preserve">Microsoft Dynamics 365 </w:t>
      </w:r>
      <w:r w:rsidRPr="00395161">
        <w:rPr>
          <w:rFonts w:eastAsia="SimSun"/>
          <w:b/>
        </w:rPr>
        <w:t>核心服务</w:t>
      </w:r>
      <w:r w:rsidRPr="00DD4969">
        <w:rPr>
          <w:rFonts w:eastAsia="SimSun"/>
          <w:b/>
        </w:rPr>
        <w:t>。</w:t>
      </w:r>
      <w:r w:rsidRPr="00395161">
        <w:rPr>
          <w:rFonts w:eastAsia="SimSun"/>
        </w:rPr>
        <w:t>除</w:t>
      </w:r>
      <w:r w:rsidRPr="00395161">
        <w:rPr>
          <w:rFonts w:eastAsia="SimSun"/>
        </w:rPr>
        <w:t xml:space="preserve"> Microsoft Social Engagement </w:t>
      </w:r>
      <w:r w:rsidRPr="00395161">
        <w:rPr>
          <w:rFonts w:eastAsia="SimSun"/>
        </w:rPr>
        <w:t>之外，如果客户在上述任何地理区域内配置其实例，则仅限于</w:t>
      </w:r>
      <w:r w:rsidRPr="00395161">
        <w:rPr>
          <w:rFonts w:eastAsia="SimSun"/>
        </w:rPr>
        <w:t xml:space="preserve"> Microsoft Dynamics 365 </w:t>
      </w:r>
      <w:r w:rsidRPr="00395161">
        <w:rPr>
          <w:rFonts w:eastAsia="SimSun"/>
        </w:rPr>
        <w:t>核心服务管理的实体。不得将某些实体配置为在任何特定地理区域或美国之外存储，但是可以在其它位置复制这些实体，详见</w:t>
      </w:r>
      <w:r w:rsidRPr="00395161">
        <w:rPr>
          <w:rFonts w:eastAsia="SimSun"/>
        </w:rPr>
        <w:t xml:space="preserve"> Microsoft Dynamics 365 </w:t>
      </w:r>
      <w:r w:rsidRPr="00395161">
        <w:rPr>
          <w:rFonts w:eastAsia="SimSun"/>
        </w:rPr>
        <w:t>信任中心的规定。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69" w:name="DataProcessingTerms_Privacy"/>
      <w:bookmarkStart w:id="70" w:name="_Toc449618397"/>
      <w:bookmarkStart w:id="71" w:name="_Toc445967464"/>
      <w:bookmarkStart w:id="72" w:name="_Toc464307355"/>
      <w:r w:rsidRPr="00E56263">
        <w:rPr>
          <w:rFonts w:eastAsia="SimSun"/>
        </w:rPr>
        <w:t>隐私条款。</w:t>
      </w:r>
      <w:bookmarkEnd w:id="69"/>
      <w:bookmarkEnd w:id="70"/>
      <w:bookmarkEnd w:id="71"/>
      <w:bookmarkEnd w:id="72"/>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3" w:name="SubcontractorTransfer"/>
      <w:r w:rsidRPr="00F41912">
        <w:rPr>
          <w:rFonts w:eastAsia="SimSun"/>
          <w:b/>
        </w:rPr>
        <w:t>分包商传输</w:t>
      </w:r>
      <w:bookmarkEnd w:id="73"/>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4" w:name="_Toc464307356"/>
      <w:r>
        <w:rPr>
          <w:rFonts w:eastAsia="SimSun" w:hint="eastAsia"/>
          <w:lang w:eastAsia="zh-CN"/>
        </w:rPr>
        <w:t>其他欧洲条款</w:t>
      </w:r>
      <w:bookmarkEnd w:id="74"/>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5" w:name="_Toc464307357"/>
      <w:r>
        <w:rPr>
          <w:rFonts w:eastAsia="SimSun" w:hint="eastAsia"/>
        </w:rPr>
        <w:t>安全性</w:t>
      </w:r>
      <w:bookmarkEnd w:id="75"/>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4C1B7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6" w:name="OnlineServiceSpecificTerms"/>
      <w:bookmarkStart w:id="77" w:name="_Toc464307358"/>
      <w:r>
        <w:rPr>
          <w:rFonts w:asciiTheme="minorHAnsi" w:eastAsia="SimSun" w:hAnsiTheme="minorHAnsi" w:hint="eastAsia"/>
          <w:lang w:eastAsia="zh-CN"/>
        </w:rPr>
        <w:lastRenderedPageBreak/>
        <w:t>特定于在线服务的条款</w:t>
      </w:r>
      <w:bookmarkEnd w:id="76"/>
      <w:bookmarkEnd w:id="77"/>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8" w:name="_Toc464307359"/>
      <w:bookmarkStart w:id="79"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8"/>
    </w:p>
    <w:bookmarkEnd w:id="79"/>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7A0F5C"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4C1B78">
      <w:pPr>
        <w:pStyle w:val="ProductList-Body"/>
        <w:spacing w:after="120"/>
        <w:ind w:right="-180"/>
        <w:rPr>
          <w:rFonts w:eastAsia="SimSun" w:hAnsi="SimSun"/>
          <w:lang w:eastAsia="zh-CN"/>
        </w:rPr>
      </w:pPr>
      <w:r>
        <w:rPr>
          <w:rFonts w:eastAsia="SimSun" w:hint="eastAsia"/>
          <w:lang w:eastAsia="zh-CN"/>
        </w:rPr>
        <w:t>“</w:t>
      </w:r>
      <w:r>
        <w:rPr>
          <w:rFonts w:eastAsia="SimSun" w:hint="eastAsia"/>
          <w:lang w:eastAsia="zh-CN"/>
        </w:rPr>
        <w:t xml:space="preserve">Microsoft </w:t>
      </w:r>
      <w:r>
        <w:rPr>
          <w:rFonts w:eastAsia="SimSun" w:hint="eastAsia"/>
        </w:rPr>
        <w:t>Azure</w:t>
      </w:r>
      <w:r>
        <w:rPr>
          <w:rFonts w:eastAsia="SimSun" w:hint="eastAsia"/>
          <w:lang w:eastAsia="zh-CN"/>
        </w:rPr>
        <w:t xml:space="preserv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7"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4C1B78" w:rsidRPr="00395161" w:rsidRDefault="004C1B78" w:rsidP="004C1B78">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8"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9"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80" w:name="_Toc440961453"/>
      <w:bookmarkStart w:id="81" w:name="_Toc464307360"/>
      <w:r w:rsidRPr="00293EDA">
        <w:rPr>
          <w:rFonts w:eastAsia="SimSun"/>
        </w:rPr>
        <w:t>Microsoft Azure StorSimple</w:t>
      </w:r>
      <w:bookmarkEnd w:id="80"/>
      <w:bookmarkEnd w:id="81"/>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7A0F5C"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4C1B78" w:rsidRPr="00A76C5B" w:rsidRDefault="00065444" w:rsidP="004C1B78">
      <w:pPr>
        <w:pStyle w:val="ProductList-Offering2Heading"/>
        <w:outlineLvl w:val="2"/>
        <w:rPr>
          <w:rFonts w:eastAsia="SimSun"/>
        </w:rPr>
      </w:pPr>
      <w:r w:rsidRPr="00127645">
        <w:rPr>
          <w:rFonts w:eastAsia="SimSun"/>
        </w:rPr>
        <w:tab/>
      </w:r>
      <w:bookmarkStart w:id="82" w:name="_Toc464307361"/>
      <w:bookmarkStart w:id="83" w:name="MicrosoftTranslator"/>
      <w:bookmarkStart w:id="84" w:name="_Toc449618403"/>
      <w:bookmarkStart w:id="85" w:name="_Toc445967470"/>
      <w:r w:rsidR="004C1B78" w:rsidRPr="00A76C5B">
        <w:rPr>
          <w:rFonts w:eastAsia="SimSun"/>
        </w:rPr>
        <w:t>Microsoft Translator</w:t>
      </w:r>
      <w:bookmarkEnd w:id="82"/>
    </w:p>
    <w:bookmarkEnd w:id="83"/>
    <w:p w:rsidR="004C1B78" w:rsidRPr="00395161" w:rsidRDefault="004C1B78" w:rsidP="004C1B78">
      <w:pPr>
        <w:pStyle w:val="ProductList-ClauseHeading"/>
        <w:rPr>
          <w:rFonts w:eastAsia="SimSun"/>
        </w:rPr>
      </w:pPr>
      <w:r w:rsidRPr="00395161">
        <w:rPr>
          <w:rFonts w:eastAsia="SimSun"/>
        </w:rPr>
        <w:t xml:space="preserve">Microsoft Translator </w:t>
      </w:r>
      <w:r w:rsidRPr="00395161">
        <w:rPr>
          <w:rFonts w:eastAsia="SimSun"/>
        </w:rPr>
        <w:t>隐私条款</w:t>
      </w:r>
    </w:p>
    <w:p w:rsidR="004C1B78" w:rsidRPr="00395161" w:rsidRDefault="004C1B78" w:rsidP="004C1B78">
      <w:pPr>
        <w:pStyle w:val="ProductList-Body"/>
        <w:rPr>
          <w:rFonts w:eastAsia="SimSun"/>
        </w:rPr>
      </w:pPr>
      <w:r w:rsidRPr="00395161">
        <w:rPr>
          <w:rFonts w:eastAsia="SimSun"/>
        </w:rPr>
        <w:t>客户使用</w:t>
      </w:r>
      <w:r w:rsidRPr="00395161">
        <w:rPr>
          <w:rFonts w:eastAsia="SimSun"/>
        </w:rPr>
        <w:t xml:space="preserve"> Microsoft Translator </w:t>
      </w:r>
      <w:r w:rsidRPr="00395161">
        <w:rPr>
          <w:rFonts w:eastAsia="SimSun"/>
        </w:rPr>
        <w:t>时应遵守</w:t>
      </w:r>
      <w:r w:rsidRPr="00395161">
        <w:rPr>
          <w:rFonts w:eastAsia="SimSun"/>
        </w:rPr>
        <w:t xml:space="preserve"> Microsoft </w:t>
      </w:r>
      <w:r w:rsidRPr="00395161">
        <w:rPr>
          <w:rFonts w:eastAsia="SimSun"/>
        </w:rPr>
        <w:t>隐私声明（网址为：</w:t>
      </w:r>
      <w:hyperlink r:id="rId30" w:history="1">
        <w:r w:rsidRPr="00830EF2">
          <w:rPr>
            <w:rStyle w:val="Hyperlink"/>
            <w:rFonts w:eastAsia="SimSun"/>
            <w:color w:val="0563C1"/>
          </w:rPr>
          <w:t>https://go.microsoft.com/fwlink/?LinkId=521839</w:t>
        </w:r>
      </w:hyperlink>
      <w:r w:rsidRPr="00395161">
        <w:rPr>
          <w:rFonts w:eastAsia="SimSun"/>
        </w:rPr>
        <w:t>）之规定，但是，如果本</w:t>
      </w:r>
      <w:r w:rsidRPr="00395161">
        <w:rPr>
          <w:rFonts w:eastAsia="SimSun"/>
        </w:rPr>
        <w:t xml:space="preserve"> Microsoft Translator </w:t>
      </w:r>
      <w:r w:rsidRPr="00395161">
        <w:rPr>
          <w:rFonts w:eastAsia="SimSun"/>
        </w:rPr>
        <w:t>一节中的规定与</w:t>
      </w:r>
      <w:r w:rsidRPr="00395161">
        <w:rPr>
          <w:rFonts w:eastAsia="SimSun"/>
        </w:rPr>
        <w:t xml:space="preserve"> Microsoft </w:t>
      </w:r>
      <w:r w:rsidRPr="00395161">
        <w:rPr>
          <w:rFonts w:eastAsia="SimSun"/>
        </w:rPr>
        <w:t>隐私声明存在冲突，则应以本</w:t>
      </w:r>
      <w:r w:rsidRPr="00395161">
        <w:rPr>
          <w:rFonts w:eastAsia="SimSun"/>
        </w:rPr>
        <w:t xml:space="preserve"> Microsoft Translator </w:t>
      </w:r>
      <w:r w:rsidRPr="00395161">
        <w:rPr>
          <w:rFonts w:eastAsia="SimSun"/>
        </w:rPr>
        <w:t>一节中的规定为准。</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限制</w:t>
      </w:r>
    </w:p>
    <w:p w:rsidR="004C1B78" w:rsidRPr="00395161" w:rsidRDefault="004C1B78" w:rsidP="004C1B78">
      <w:pPr>
        <w:pStyle w:val="ProductList-Body"/>
        <w:rPr>
          <w:rFonts w:eastAsia="SimSun"/>
        </w:rPr>
      </w:pPr>
      <w:r w:rsidRPr="00395161">
        <w:rPr>
          <w:rFonts w:eastAsia="SimSun"/>
        </w:rPr>
        <w:t>客户不得将从</w:t>
      </w:r>
      <w:r w:rsidRPr="00395161">
        <w:rPr>
          <w:rFonts w:eastAsia="SimSun"/>
        </w:rPr>
        <w:t xml:space="preserve"> Microsoft Translator </w:t>
      </w:r>
      <w:r w:rsidRPr="00395161">
        <w:rPr>
          <w:rFonts w:eastAsia="SimSun"/>
        </w:rPr>
        <w:t>获取的任何数据用于开发或提供任何类似的基于机器学习的翻译服务。</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 xml:space="preserve">Microsoft </w:t>
      </w:r>
      <w:r w:rsidRPr="00395161">
        <w:rPr>
          <w:rFonts w:eastAsia="SimSun"/>
        </w:rPr>
        <w:t>对数据的使用。</w:t>
      </w:r>
    </w:p>
    <w:p w:rsidR="004C1B78" w:rsidRPr="00395161" w:rsidRDefault="004C1B78" w:rsidP="004C1B78">
      <w:pPr>
        <w:pStyle w:val="ProductList-Body"/>
        <w:rPr>
          <w:rFonts w:eastAsia="SimSun"/>
        </w:rPr>
      </w:pPr>
      <w:r w:rsidRPr="00395161">
        <w:rPr>
          <w:rFonts w:eastAsia="SimSun"/>
        </w:rPr>
        <w:t>客户向</w:t>
      </w:r>
      <w:r w:rsidRPr="00395161">
        <w:rPr>
          <w:rFonts w:eastAsia="SimSun"/>
        </w:rPr>
        <w:t xml:space="preserve"> Microsoft </w:t>
      </w:r>
      <w:r w:rsidRPr="00395161">
        <w:rPr>
          <w:rFonts w:eastAsia="SimSun"/>
        </w:rPr>
        <w:t>授予，并且将保护并维护</w:t>
      </w:r>
      <w:r w:rsidRPr="00395161">
        <w:rPr>
          <w:rFonts w:eastAsia="SimSun"/>
        </w:rPr>
        <w:t xml:space="preserve"> Microsoft </w:t>
      </w:r>
      <w:r w:rsidRPr="00395161">
        <w:rPr>
          <w:rFonts w:eastAsia="SimSun"/>
        </w:rPr>
        <w:t>完成以下任务所需的寓于客户数据之中的所有权利：</w:t>
      </w:r>
      <w:r w:rsidRPr="00395161">
        <w:rPr>
          <w:rFonts w:eastAsia="SimSun"/>
        </w:rPr>
        <w:t xml:space="preserve">(i) </w:t>
      </w:r>
      <w:r w:rsidRPr="00395161">
        <w:rPr>
          <w:rFonts w:eastAsia="SimSun"/>
        </w:rPr>
        <w:t>提供</w:t>
      </w:r>
      <w:r w:rsidRPr="00395161">
        <w:rPr>
          <w:rFonts w:eastAsia="SimSun"/>
        </w:rPr>
        <w:t xml:space="preserve"> Microsoft Translator</w:t>
      </w:r>
      <w:r w:rsidRPr="00395161">
        <w:rPr>
          <w:rFonts w:eastAsia="SimSun"/>
        </w:rPr>
        <w:t>；</w:t>
      </w:r>
      <w:r w:rsidRPr="00395161">
        <w:rPr>
          <w:rFonts w:eastAsia="SimSun"/>
        </w:rPr>
        <w:t xml:space="preserve">(ii) </w:t>
      </w:r>
      <w:r w:rsidRPr="00395161">
        <w:rPr>
          <w:rFonts w:eastAsia="SimSun"/>
        </w:rPr>
        <w:t>保护数据主体；以及</w:t>
      </w:r>
      <w:r w:rsidRPr="00395161">
        <w:rPr>
          <w:rFonts w:eastAsia="SimSun"/>
        </w:rPr>
        <w:t xml:space="preserve"> (iii) </w:t>
      </w:r>
      <w:r w:rsidRPr="00395161">
        <w:rPr>
          <w:rFonts w:eastAsia="SimSun"/>
        </w:rPr>
        <w:t>改进</w:t>
      </w:r>
      <w:r w:rsidRPr="00395161">
        <w:rPr>
          <w:rFonts w:eastAsia="SimSun"/>
        </w:rPr>
        <w:t xml:space="preserve"> Microsoft </w:t>
      </w:r>
      <w:r w:rsidRPr="00395161">
        <w:rPr>
          <w:rFonts w:eastAsia="SimSun"/>
        </w:rPr>
        <w:t>产品和服务。</w:t>
      </w:r>
      <w:r w:rsidRPr="00395161">
        <w:rPr>
          <w:rFonts w:eastAsia="SimSun"/>
        </w:rPr>
        <w:t xml:space="preserve">Microsoft </w:t>
      </w:r>
      <w:r w:rsidRPr="00395161">
        <w:rPr>
          <w:rFonts w:eastAsia="SimSun"/>
        </w:rPr>
        <w:t>不会为客户提供访问或提取客户数据的方法。</w:t>
      </w:r>
      <w:r w:rsidRPr="00395161">
        <w:rPr>
          <w:rFonts w:eastAsia="SimSun"/>
        </w:rPr>
        <w:t xml:space="preserve">Microsoft </w:t>
      </w:r>
      <w:r w:rsidRPr="00395161">
        <w:rPr>
          <w:rFonts w:eastAsia="SimSun"/>
        </w:rPr>
        <w:t>可以出于本节所述之目的，保留发送到</w:t>
      </w:r>
      <w:r w:rsidRPr="00395161">
        <w:rPr>
          <w:rFonts w:eastAsia="SimSun"/>
        </w:rPr>
        <w:t xml:space="preserve"> Microsoft Translator </w:t>
      </w:r>
      <w:r w:rsidRPr="00395161">
        <w:rPr>
          <w:rFonts w:eastAsia="SimSun"/>
        </w:rPr>
        <w:t>的客户数据。客户应征得客户数据中包含其个人数据的数据主体的明确同意，以便客户和</w:t>
      </w:r>
      <w:r w:rsidRPr="00395161">
        <w:rPr>
          <w:rFonts w:eastAsia="SimSun"/>
        </w:rPr>
        <w:t xml:space="preserve"> Microsoft </w:t>
      </w:r>
      <w:r w:rsidRPr="00395161">
        <w:rPr>
          <w:rFonts w:eastAsia="SimSun"/>
        </w:rPr>
        <w:t>处理客户数据。</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归属</w:t>
      </w:r>
    </w:p>
    <w:p w:rsidR="004C1B78" w:rsidRPr="00395161" w:rsidRDefault="004C1B78" w:rsidP="004C1B78">
      <w:pPr>
        <w:pStyle w:val="ProductList-Body"/>
        <w:rPr>
          <w:rFonts w:eastAsia="SimSun"/>
        </w:rPr>
      </w:pPr>
      <w:r w:rsidRPr="00395161">
        <w:rPr>
          <w:rFonts w:eastAsia="SimSun"/>
        </w:rPr>
        <w:t>使用</w:t>
      </w:r>
      <w:r w:rsidRPr="00395161">
        <w:rPr>
          <w:rFonts w:eastAsia="SimSun"/>
        </w:rPr>
        <w:t xml:space="preserve"> Microsoft Translator </w:t>
      </w:r>
      <w:r w:rsidRPr="00395161">
        <w:rPr>
          <w:rFonts w:eastAsia="SimSun"/>
        </w:rPr>
        <w:t>执行自动翻译的客户应用程序或网站必须告知用户文本已采用</w:t>
      </w:r>
      <w:r w:rsidRPr="00395161">
        <w:rPr>
          <w:rFonts w:eastAsia="SimSun"/>
        </w:rPr>
        <w:t xml:space="preserve"> Microsoft Translator </w:t>
      </w:r>
      <w:r w:rsidRPr="00395161">
        <w:rPr>
          <w:rFonts w:eastAsia="SimSun"/>
        </w:rPr>
        <w:t>进行自动翻译。</w:t>
      </w:r>
    </w:p>
    <w:p w:rsidR="004C1B78" w:rsidRPr="00395161" w:rsidRDefault="007A0F5C"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830EF2">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830EF2">
          <w:rPr>
            <w:rStyle w:val="Hyperlink"/>
            <w:rFonts w:eastAsia="SimSun"/>
            <w:color w:val="0563C1"/>
            <w:sz w:val="16"/>
            <w:szCs w:val="16"/>
          </w:rPr>
          <w:t>通用条款</w:t>
        </w:r>
      </w:hyperlink>
    </w:p>
    <w:p w:rsidR="00065444" w:rsidRPr="00127645" w:rsidRDefault="004C1B78" w:rsidP="00065444">
      <w:pPr>
        <w:pStyle w:val="ProductList-Offering2Heading"/>
        <w:outlineLvl w:val="2"/>
        <w:rPr>
          <w:rFonts w:eastAsia="SimSun"/>
        </w:rPr>
      </w:pPr>
      <w:r>
        <w:rPr>
          <w:rFonts w:eastAsia="SimSun"/>
        </w:rPr>
        <w:tab/>
      </w:r>
      <w:bookmarkStart w:id="86" w:name="_Toc464307362"/>
      <w:r w:rsidR="00065444" w:rsidRPr="00127645">
        <w:rPr>
          <w:rFonts w:eastAsia="SimSun"/>
        </w:rPr>
        <w:t>Microsoft Cloud App Security</w:t>
      </w:r>
      <w:bookmarkEnd w:id="84"/>
      <w:bookmarkEnd w:id="86"/>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85"/>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7A0F5C"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FE6221" w:rsidRPr="00F41912" w:rsidRDefault="00FE6221" w:rsidP="00FE6221">
      <w:pPr>
        <w:pStyle w:val="ProductList-OfferingGroupHeading"/>
        <w:spacing w:after="80"/>
        <w:outlineLvl w:val="1"/>
        <w:rPr>
          <w:rFonts w:asciiTheme="minorHAnsi" w:eastAsia="SimSun" w:hAnsiTheme="minorHAnsi"/>
        </w:rPr>
      </w:pPr>
      <w:bookmarkStart w:id="87" w:name="_Toc457466427"/>
      <w:bookmarkStart w:id="88" w:name="EMS"/>
      <w:bookmarkStart w:id="89" w:name="_Toc459970713"/>
      <w:bookmarkStart w:id="90" w:name="_Toc464307363"/>
      <w:r w:rsidRPr="00F41912">
        <w:rPr>
          <w:rFonts w:asciiTheme="minorHAnsi" w:eastAsia="SimSun" w:hAnsiTheme="minorHAnsi"/>
        </w:rPr>
        <w:t>企业移动性</w:t>
      </w:r>
      <w:r w:rsidRPr="00F41912">
        <w:rPr>
          <w:rFonts w:asciiTheme="minorHAnsi" w:eastAsia="SimSun" w:hAnsiTheme="minorHAnsi"/>
        </w:rPr>
        <w:t xml:space="preserve"> </w:t>
      </w:r>
      <w:bookmarkEnd w:id="87"/>
      <w:r w:rsidRPr="00F41912">
        <w:rPr>
          <w:rFonts w:asciiTheme="minorHAnsi" w:eastAsia="SimSun" w:hAnsiTheme="minorHAnsi"/>
        </w:rPr>
        <w:t xml:space="preserve">+ </w:t>
      </w:r>
      <w:r w:rsidRPr="00F41912">
        <w:rPr>
          <w:rFonts w:asciiTheme="minorHAnsi" w:eastAsia="SimSun" w:hAnsiTheme="minorHAnsi"/>
        </w:rPr>
        <w:t>安全性</w:t>
      </w:r>
      <w:bookmarkEnd w:id="88"/>
      <w:bookmarkEnd w:id="89"/>
      <w:bookmarkEnd w:id="90"/>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7A0F5C"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订购许可套件</w:t>
      </w:r>
    </w:p>
    <w:p w:rsidR="00FE6221" w:rsidRPr="00FE1C75" w:rsidRDefault="00FE6221" w:rsidP="00FE6221">
      <w:pPr>
        <w:pStyle w:val="ProductList-Body"/>
        <w:rPr>
          <w:rFonts w:eastAsia="SimSun"/>
        </w:rPr>
      </w:pPr>
      <w:r w:rsidRPr="00F41912">
        <w:rPr>
          <w:rFonts w:eastAsia="SimSun"/>
        </w:rPr>
        <w:t>除用户</w:t>
      </w:r>
      <w:r w:rsidRPr="00F41912">
        <w:rPr>
          <w:rFonts w:eastAsia="SimSun"/>
        </w:rPr>
        <w:t xml:space="preserve"> SL </w:t>
      </w:r>
      <w:r w:rsidRPr="00F41912">
        <w:rPr>
          <w:rFonts w:eastAsia="SimSun"/>
        </w:rPr>
        <w:t>外，另请参阅</w:t>
      </w:r>
      <w:hyperlink w:anchor="附件2" w:history="1">
        <w:r w:rsidRPr="00F41912">
          <w:rPr>
            <w:rStyle w:val="Hyperlink"/>
            <w:rFonts w:eastAsia="SimSun"/>
          </w:rPr>
          <w:t>附件</w:t>
        </w:r>
        <w:r w:rsidRPr="00F41912">
          <w:rPr>
            <w:rStyle w:val="Hyperlink"/>
            <w:rFonts w:eastAsia="SimSun"/>
          </w:rPr>
          <w:t xml:space="preserve"> 2</w:t>
        </w:r>
      </w:hyperlink>
      <w:r w:rsidRPr="00F41912">
        <w:rPr>
          <w:rFonts w:eastAsia="SimSun"/>
        </w:rPr>
        <w:t>，了解满足</w:t>
      </w:r>
      <w:r w:rsidRPr="00F41912">
        <w:rPr>
          <w:rFonts w:eastAsia="SimSun"/>
        </w:rPr>
        <w:t xml:space="preserve"> Azure Active Directory Premium</w:t>
      </w:r>
      <w:r w:rsidRPr="00F41912">
        <w:rPr>
          <w:rFonts w:eastAsia="SimSun"/>
        </w:rPr>
        <w:t>、</w:t>
      </w:r>
      <w:r w:rsidRPr="00F41912">
        <w:rPr>
          <w:rFonts w:eastAsia="SimSun"/>
        </w:rPr>
        <w:t xml:space="preserve">Azure Information Protection </w:t>
      </w:r>
      <w:r w:rsidRPr="00F41912">
        <w:rPr>
          <w:rFonts w:eastAsia="SimSun"/>
        </w:rPr>
        <w:t>和</w:t>
      </w:r>
      <w:r w:rsidRPr="00F41912">
        <w:rPr>
          <w:rFonts w:eastAsia="SimSun"/>
        </w:rPr>
        <w:t xml:space="preserve"> Microsoft Intune </w:t>
      </w:r>
      <w:r w:rsidRPr="00F41912">
        <w:rPr>
          <w:rFonts w:eastAsia="SimSun"/>
        </w:rPr>
        <w:t>要求的其他</w:t>
      </w:r>
      <w:r w:rsidRPr="00F41912">
        <w:rPr>
          <w:rFonts w:eastAsia="SimSun"/>
        </w:rPr>
        <w:t xml:space="preserve"> SL</w:t>
      </w:r>
      <w:r w:rsidRPr="00F41912">
        <w:rPr>
          <w:rFonts w:eastAsia="SimSun"/>
        </w:rPr>
        <w:t>。</w:t>
      </w:r>
    </w:p>
    <w:p w:rsidR="00FE6221" w:rsidRPr="00F41912" w:rsidRDefault="00FE6221" w:rsidP="00FE6221">
      <w:pPr>
        <w:pStyle w:val="ProductList-Body"/>
        <w:rPr>
          <w:rFonts w:eastAsia="SimSun"/>
        </w:rPr>
      </w:pPr>
    </w:p>
    <w:p w:rsidR="00FE6221" w:rsidRPr="00FE6221" w:rsidRDefault="00FE6221" w:rsidP="00FE6221">
      <w:pPr>
        <w:pStyle w:val="ProductList-Offering2Heading"/>
        <w:outlineLvl w:val="2"/>
        <w:rPr>
          <w:rFonts w:eastAsia="SimSun"/>
        </w:rPr>
      </w:pPr>
      <w:r w:rsidRPr="00FE6221">
        <w:rPr>
          <w:rFonts w:eastAsia="SimSun"/>
        </w:rPr>
        <w:tab/>
      </w:r>
      <w:bookmarkStart w:id="91" w:name="_Toc459970714"/>
      <w:bookmarkStart w:id="92" w:name="_Toc457466428"/>
      <w:bookmarkStart w:id="93" w:name="_Toc464307364"/>
      <w:r w:rsidRPr="00FE6221">
        <w:rPr>
          <w:rFonts w:eastAsia="SimSun"/>
        </w:rPr>
        <w:t>Azure Active Directory Basic</w:t>
      </w:r>
      <w:bookmarkEnd w:id="91"/>
      <w:bookmarkEnd w:id="92"/>
      <w:bookmarkEnd w:id="93"/>
    </w:p>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p w:rsidR="00FE6221" w:rsidRPr="00F41912" w:rsidRDefault="007A0F5C"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4" w:name="_Toc459970715"/>
      <w:bookmarkStart w:id="95" w:name="_Toc457466429"/>
      <w:bookmarkStart w:id="96" w:name="_Toc464307365"/>
      <w:r w:rsidRPr="00FE6221">
        <w:rPr>
          <w:rFonts w:eastAsia="SimSun"/>
        </w:rPr>
        <w:t>Azure Active Directory Premium</w:t>
      </w:r>
      <w:bookmarkEnd w:id="94"/>
      <w:bookmarkEnd w:id="95"/>
      <w:bookmarkEnd w:id="96"/>
    </w:p>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rsidR="00FE6221" w:rsidRPr="00F41912" w:rsidRDefault="007A0F5C"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r w:rsidRPr="00FE6221">
        <w:rPr>
          <w:rFonts w:eastAsia="SimSun"/>
        </w:rPr>
        <w:lastRenderedPageBreak/>
        <w:tab/>
      </w:r>
      <w:bookmarkStart w:id="97" w:name="AzureRightsManagement"/>
      <w:bookmarkStart w:id="98" w:name="_Toc459970716"/>
      <w:bookmarkStart w:id="99" w:name="_Toc457466430"/>
      <w:bookmarkStart w:id="100" w:name="_Toc464307366"/>
      <w:r w:rsidRPr="00FE6221">
        <w:rPr>
          <w:rFonts w:eastAsia="SimSun"/>
        </w:rPr>
        <w:t>Azure Information Protection</w:t>
      </w:r>
      <w:bookmarkEnd w:id="97"/>
      <w:r w:rsidRPr="00FE6221">
        <w:rPr>
          <w:rFonts w:eastAsia="SimSun"/>
        </w:rPr>
        <w:t xml:space="preserve"> Premium</w:t>
      </w:r>
      <w:bookmarkEnd w:id="98"/>
      <w:bookmarkEnd w:id="99"/>
      <w:bookmarkEnd w:id="100"/>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7A0F5C"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7A0F5C"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bookmarkStart w:id="101" w:name="_Toc388464308"/>
      <w:bookmarkEnd w:id="101"/>
      <w:r w:rsidRPr="00FE6221">
        <w:rPr>
          <w:rFonts w:eastAsia="SimSun"/>
        </w:rPr>
        <w:tab/>
      </w:r>
      <w:bookmarkStart w:id="102" w:name="_Toc459970717"/>
      <w:bookmarkStart w:id="103" w:name="_Toc464307367"/>
      <w:r w:rsidRPr="00FE6221">
        <w:rPr>
          <w:rFonts w:eastAsia="SimSun"/>
        </w:rPr>
        <w:t xml:space="preserve">Microsoft </w:t>
      </w:r>
      <w:r w:rsidRPr="00FE6221">
        <w:rPr>
          <w:rFonts w:eastAsia="SimSun"/>
        </w:rPr>
        <w:t>多重身份验证</w:t>
      </w:r>
      <w:bookmarkEnd w:id="102"/>
      <w:bookmarkEnd w:id="103"/>
    </w:p>
    <w:p w:rsidR="00FE6221" w:rsidRPr="00F41912" w:rsidRDefault="007A0F5C"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4C1B78" w:rsidRPr="003C426D" w:rsidRDefault="004C1B78" w:rsidP="004C1B78">
      <w:pPr>
        <w:pStyle w:val="ProductList-Offering1Heading"/>
      </w:pPr>
      <w:bookmarkStart w:id="104" w:name="_Toc460240107"/>
      <w:bookmarkStart w:id="105" w:name="Dynamics365"/>
      <w:bookmarkStart w:id="106" w:name="_Toc459970718"/>
      <w:bookmarkStart w:id="107" w:name="_Toc464307368"/>
      <w:r w:rsidRPr="003C426D">
        <w:t xml:space="preserve">Microsoft Dynamics 365 </w:t>
      </w:r>
      <w:r w:rsidRPr="003C426D">
        <w:t>服务</w:t>
      </w:r>
      <w:bookmarkEnd w:id="104"/>
      <w:bookmarkEnd w:id="105"/>
      <w:bookmarkEnd w:id="106"/>
      <w:bookmarkEnd w:id="107"/>
    </w:p>
    <w:p w:rsidR="004C1B78" w:rsidRPr="00395161" w:rsidRDefault="004C1B78" w:rsidP="004C1B78">
      <w:pPr>
        <w:pStyle w:val="ProductList-Body"/>
        <w:rPr>
          <w:rFonts w:eastAsia="SimSun"/>
          <w:sz w:val="16"/>
          <w:szCs w:val="16"/>
        </w:rPr>
        <w:sectPr w:rsidR="004C1B78" w:rsidRPr="00395161" w:rsidSect="004C1B78">
          <w:footerReference w:type="default" r:id="rId31"/>
          <w:footerReference w:type="first" r:id="rId32"/>
          <w:pgSz w:w="12240" w:h="15840"/>
          <w:pgMar w:top="1440" w:right="720" w:bottom="1440" w:left="720" w:header="720" w:footer="720" w:gutter="0"/>
          <w:cols w:space="720"/>
          <w:titlePg/>
          <w:docGrid w:linePitch="360"/>
        </w:sectPr>
      </w:pP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Case Management, Enterprise Edition</w:t>
      </w:r>
    </w:p>
    <w:p w:rsidR="004C1B78" w:rsidRPr="00200D45" w:rsidRDefault="004C1B78" w:rsidP="004C1B78">
      <w:pPr>
        <w:pStyle w:val="ProductList-Body"/>
        <w:rPr>
          <w:rFonts w:ascii="Calibri Light" w:eastAsia="SimSun" w:hAnsi="Calibri Light"/>
        </w:rPr>
      </w:pPr>
      <w:r w:rsidRPr="00200D45">
        <w:rPr>
          <w:rFonts w:ascii="Calibri Light" w:eastAsia="SimSun" w:hAnsi="Calibri Light"/>
          <w:sz w:val="16"/>
          <w:szCs w:val="16"/>
        </w:rPr>
        <w:t>Microsoft Dynamics 365 for Customer Service, Enterprise Edition</w:t>
      </w:r>
    </w:p>
    <w:p w:rsidR="004C1B78" w:rsidRPr="00FC57A5" w:rsidRDefault="004C1B78" w:rsidP="004C1B78">
      <w:pPr>
        <w:pStyle w:val="ProductList-Body"/>
        <w:rPr>
          <w:rFonts w:ascii="Calibri Light" w:eastAsia="SimSun" w:hAnsi="Calibri Light"/>
        </w:rPr>
      </w:pPr>
      <w:r w:rsidRPr="00FC57A5">
        <w:rPr>
          <w:rFonts w:ascii="Calibri Light" w:eastAsia="SimSun" w:hAnsi="Calibri Light"/>
          <w:sz w:val="16"/>
          <w:szCs w:val="16"/>
        </w:rPr>
        <w:t>Microsoft Dynamics 365 for Field Services,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Financials,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Operations,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Project Service Automation,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Sales,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Team Members,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 for Team Members, Enterprise Edition</w:t>
      </w:r>
    </w:p>
    <w:p w:rsidR="004C1B78" w:rsidRPr="00A76C5B" w:rsidRDefault="004C1B78" w:rsidP="004C1B78">
      <w:pPr>
        <w:pStyle w:val="ProductList-Body"/>
        <w:rPr>
          <w:rFonts w:ascii="Calibri Light" w:eastAsia="SimSun" w:hAnsi="Calibri Light"/>
        </w:rPr>
      </w:pPr>
    </w:p>
    <w:p w:rsidR="004C1B78" w:rsidRPr="00395161" w:rsidRDefault="004C1B78" w:rsidP="004C1B78">
      <w:pPr>
        <w:pStyle w:val="ProductList-Body"/>
        <w:rPr>
          <w:rFonts w:eastAsia="SimSun"/>
          <w:sz w:val="16"/>
          <w:szCs w:val="16"/>
        </w:rPr>
        <w:sectPr w:rsidR="004C1B78" w:rsidRPr="00395161" w:rsidSect="004C1B78">
          <w:type w:val="continuous"/>
          <w:pgSz w:w="12240" w:h="15840"/>
          <w:pgMar w:top="1440" w:right="720" w:bottom="1440" w:left="720" w:header="720" w:footer="720" w:gutter="0"/>
          <w:cols w:num="2" w:space="720"/>
          <w:titlePg/>
          <w:docGrid w:linePitch="360"/>
        </w:sectPr>
      </w:pPr>
    </w:p>
    <w:p w:rsidR="004C1B78" w:rsidRPr="00395161" w:rsidRDefault="004C1B78" w:rsidP="004C1B78">
      <w:pPr>
        <w:pStyle w:val="ProductList-Body"/>
        <w:pBdr>
          <w:top w:val="single" w:sz="4" w:space="1" w:color="BFBFBF" w:themeColor="background1" w:themeShade="BF"/>
        </w:pBdr>
        <w:rPr>
          <w:rFonts w:eastAsia="SimSun"/>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7A0F5C"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外部用户</w:t>
      </w:r>
    </w:p>
    <w:p w:rsidR="004C1B78" w:rsidRPr="00395161" w:rsidRDefault="004C1B78" w:rsidP="004C1B78">
      <w:pPr>
        <w:pStyle w:val="ProductList-Body"/>
        <w:tabs>
          <w:tab w:val="clear" w:pos="158"/>
          <w:tab w:val="left" w:pos="360"/>
        </w:tabs>
        <w:rPr>
          <w:rFonts w:eastAsia="SimSun"/>
        </w:rPr>
      </w:pPr>
      <w:r w:rsidRPr="00395161">
        <w:rPr>
          <w:rFonts w:eastAsia="SimSun"/>
        </w:rPr>
        <w:t xml:space="preserve">Microsoft Dynamics 365 </w:t>
      </w:r>
      <w:r w:rsidRPr="00395161">
        <w:rPr>
          <w:rFonts w:eastAsia="SimSun"/>
        </w:rPr>
        <w:t>服务的外部用户不需要</w:t>
      </w:r>
      <w:r w:rsidRPr="00395161">
        <w:rPr>
          <w:rFonts w:eastAsia="SimSun"/>
        </w:rPr>
        <w:t xml:space="preserve"> SL </w:t>
      </w:r>
      <w:r w:rsidRPr="00395161">
        <w:rPr>
          <w:rFonts w:eastAsia="SimSun"/>
        </w:rPr>
        <w:t>即可访问在线服务。此项豁免不适用于客户或其关联公司的承包商或代理机构。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 xml:space="preserve">Dynamics 365 </w:t>
      </w:r>
      <w:r w:rsidRPr="00395161">
        <w:rPr>
          <w:rFonts w:eastAsia="SimSun"/>
        </w:rPr>
        <w:t>用户</w:t>
      </w:r>
      <w:r w:rsidRPr="00395161">
        <w:rPr>
          <w:rFonts w:eastAsia="SimSun"/>
        </w:rPr>
        <w:t xml:space="preserve"> SL</w:t>
      </w:r>
      <w:r w:rsidRPr="00395161">
        <w:rPr>
          <w:rFonts w:eastAsia="SimSun"/>
        </w:rPr>
        <w:t>（</w:t>
      </w:r>
      <w:r w:rsidRPr="00CE1C58">
        <w:rPr>
          <w:rFonts w:ascii="SimSun" w:eastAsia="SimSun" w:hAnsi="SimSun"/>
        </w:rPr>
        <w:t>“</w:t>
      </w:r>
      <w:r w:rsidRPr="00395161">
        <w:rPr>
          <w:rFonts w:eastAsia="SimSun"/>
        </w:rPr>
        <w:t>来自</w:t>
      </w:r>
      <w:r w:rsidRPr="00395161">
        <w:rPr>
          <w:rFonts w:eastAsia="SimSun"/>
        </w:rPr>
        <w:t xml:space="preserve"> SA</w:t>
      </w:r>
      <w:r w:rsidRPr="00CE1C58">
        <w:rPr>
          <w:rFonts w:ascii="SimSun" w:eastAsia="SimSun" w:hAnsi="SimSun"/>
        </w:rPr>
        <w:t>”</w:t>
      </w:r>
      <w:r w:rsidRPr="00395161">
        <w:rPr>
          <w:rFonts w:eastAsia="SimSun"/>
        </w:rPr>
        <w:t>用户</w:t>
      </w:r>
      <w:r w:rsidRPr="00395161">
        <w:rPr>
          <w:rFonts w:eastAsia="SimSun"/>
        </w:rPr>
        <w:t xml:space="preserve"> SL </w:t>
      </w:r>
      <w:r w:rsidRPr="00395161">
        <w:rPr>
          <w:rFonts w:eastAsia="SimSun"/>
        </w:rPr>
        <w:t>和附加用户</w:t>
      </w:r>
      <w:r w:rsidRPr="00395161">
        <w:rPr>
          <w:rFonts w:eastAsia="SimSun"/>
        </w:rPr>
        <w:t xml:space="preserve"> SL</w:t>
      </w:r>
      <w:r w:rsidRPr="00395161">
        <w:rPr>
          <w:rFonts w:eastAsia="SimSun"/>
        </w:rPr>
        <w:t>）的服务器使用权利</w:t>
      </w:r>
    </w:p>
    <w:p w:rsidR="004C1B78" w:rsidRPr="00395161" w:rsidRDefault="004C1B78" w:rsidP="004C1B78">
      <w:pPr>
        <w:pStyle w:val="ProductList-Body"/>
        <w:rPr>
          <w:rFonts w:eastAsia="SimSun"/>
        </w:rPr>
      </w:pPr>
      <w:r w:rsidRPr="00395161">
        <w:rPr>
          <w:rFonts w:eastAsia="SimSun"/>
        </w:rPr>
        <w:t>具备有效</w:t>
      </w:r>
      <w:r w:rsidRPr="00395161">
        <w:rPr>
          <w:rFonts w:eastAsia="SimSun"/>
        </w:rPr>
        <w:t xml:space="preserve"> Microsoft Dynamics 365 </w:t>
      </w:r>
      <w:r w:rsidRPr="00395161">
        <w:rPr>
          <w:rFonts w:eastAsia="SimSun"/>
        </w:rPr>
        <w:t>服务订购的客户可以：</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在任何服务器上安装和使用任意数量的</w:t>
      </w:r>
      <w:r w:rsidRPr="00395161">
        <w:rPr>
          <w:rFonts w:eastAsia="SimSun"/>
        </w:rPr>
        <w:t xml:space="preserve"> Microsoft Dynamics Server </w:t>
      </w:r>
      <w:r w:rsidRPr="00395161">
        <w:rPr>
          <w:rFonts w:eastAsia="SimSun"/>
        </w:rPr>
        <w:t>软件副本；</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允许具备</w:t>
      </w:r>
      <w:r w:rsidRPr="00395161">
        <w:rPr>
          <w:rFonts w:eastAsia="SimSun"/>
        </w:rPr>
        <w:t xml:space="preserve"> </w:t>
      </w:r>
      <w:bookmarkStart w:id="108" w:name="DynamicsCRM"/>
      <w:bookmarkStart w:id="109" w:name="_Toc459970720"/>
      <w:r w:rsidRPr="00395161">
        <w:rPr>
          <w:rFonts w:eastAsia="SimSun"/>
        </w:rPr>
        <w:t xml:space="preserve">Microsoft Dynamics CRM </w:t>
      </w:r>
      <w:bookmarkEnd w:id="108"/>
      <w:bookmarkEnd w:id="109"/>
      <w:r w:rsidRPr="00395161">
        <w:rPr>
          <w:rFonts w:eastAsia="SimSun"/>
        </w:rPr>
        <w:t xml:space="preserve">CAL </w:t>
      </w:r>
      <w:r w:rsidRPr="00395161">
        <w:rPr>
          <w:rFonts w:eastAsia="SimSun"/>
        </w:rPr>
        <w:t>和</w:t>
      </w:r>
      <w:r w:rsidRPr="00395161">
        <w:rPr>
          <w:rFonts w:eastAsia="SimSun"/>
        </w:rPr>
        <w:t xml:space="preserve"> Microsoft Dynamics AX CAL </w:t>
      </w:r>
      <w:r w:rsidRPr="00395161">
        <w:rPr>
          <w:rFonts w:eastAsia="SimSun"/>
        </w:rPr>
        <w:t>许可的用户和设备访问随</w:t>
      </w:r>
      <w:r w:rsidRPr="00395161">
        <w:rPr>
          <w:rFonts w:eastAsia="SimSun"/>
        </w:rPr>
        <w:t xml:space="preserve"> Microsoft Dynamics 365 </w:t>
      </w:r>
      <w:r w:rsidRPr="00395161">
        <w:rPr>
          <w:rFonts w:eastAsia="SimSun"/>
        </w:rPr>
        <w:t>订购提供的</w:t>
      </w:r>
      <w:r w:rsidRPr="00395161">
        <w:rPr>
          <w:rFonts w:eastAsia="SimSun"/>
        </w:rPr>
        <w:t xml:space="preserve"> Microsoft Dynamics Server </w:t>
      </w:r>
      <w:r w:rsidRPr="00395161">
        <w:rPr>
          <w:rFonts w:eastAsia="SimSun"/>
        </w:rPr>
        <w:t>软件；</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接收并使用与政府税收和法规要求相关的</w:t>
      </w:r>
      <w:r w:rsidRPr="00395161">
        <w:rPr>
          <w:rFonts w:eastAsia="SimSun"/>
        </w:rPr>
        <w:t xml:space="preserve"> </w:t>
      </w:r>
      <w:bookmarkStart w:id="110" w:name="DynamicsMarketing"/>
      <w:bookmarkStart w:id="111" w:name="_Toc459970721"/>
      <w:r w:rsidRPr="00395161">
        <w:rPr>
          <w:rFonts w:eastAsia="SimSun"/>
        </w:rPr>
        <w:t xml:space="preserve">Microsoft Dynamics </w:t>
      </w:r>
      <w:bookmarkEnd w:id="110"/>
      <w:bookmarkEnd w:id="111"/>
      <w:r w:rsidRPr="00395161">
        <w:rPr>
          <w:rFonts w:eastAsia="SimSun"/>
        </w:rPr>
        <w:t xml:space="preserve">Server </w:t>
      </w:r>
      <w:r w:rsidRPr="00395161">
        <w:rPr>
          <w:rFonts w:eastAsia="SimSun"/>
        </w:rPr>
        <w:t>软件更新；</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修改书面或在线文档中标明的插件、运行时和其他组件或创建其衍生作品，并使用这些衍生作品（只能与</w:t>
      </w:r>
      <w:r w:rsidRPr="00395161">
        <w:rPr>
          <w:rFonts w:eastAsia="SimSun"/>
        </w:rPr>
        <w:t xml:space="preserve"> Microsoft Dynamics Server </w:t>
      </w:r>
      <w:r w:rsidRPr="00395161">
        <w:rPr>
          <w:rFonts w:eastAsia="SimSun"/>
        </w:rPr>
        <w:t>软件一起使用，且仅可用于客户的内部用途）；以及</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运行</w:t>
      </w:r>
      <w:r w:rsidRPr="00395161">
        <w:rPr>
          <w:rFonts w:eastAsia="SimSun"/>
        </w:rPr>
        <w:t xml:space="preserve"> Microsoft Dynamics Server </w:t>
      </w:r>
      <w:r w:rsidRPr="00395161">
        <w:rPr>
          <w:rFonts w:eastAsia="SimSun"/>
        </w:rPr>
        <w:t>软件的被动故障转移实例以获取临时支持。</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12" w:name="_Toc459970722"/>
      <w:bookmarkStart w:id="113" w:name="MicrosoftSocialEngagement"/>
      <w:r w:rsidRPr="00395161">
        <w:rPr>
          <w:rFonts w:eastAsia="SimSun"/>
          <w:b/>
          <w:color w:val="00188F"/>
        </w:rPr>
        <w:t>Microsoft Social Engagement</w:t>
      </w:r>
      <w:bookmarkEnd w:id="112"/>
    </w:p>
    <w:bookmarkEnd w:id="113"/>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7A0F5C"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4" w:name="_Toc464307369"/>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4"/>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7A0F5C"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6" w:name="ExchangeOnline"/>
      <w:bookmarkStart w:id="117" w:name="_Toc453946621"/>
      <w:bookmarkStart w:id="118" w:name="_Toc451949059"/>
      <w:bookmarkStart w:id="119" w:name="_Toc464307370"/>
      <w:r w:rsidRPr="00C326F2">
        <w:t>Exchange Online</w:t>
      </w:r>
      <w:bookmarkEnd w:id="116"/>
      <w:bookmarkEnd w:id="117"/>
      <w:bookmarkEnd w:id="118"/>
      <w:bookmarkEnd w:id="119"/>
    </w:p>
    <w:p w:rsidR="00C326F2" w:rsidRPr="00C326F2" w:rsidRDefault="00C326F2" w:rsidP="00C326F2">
      <w:pPr>
        <w:pStyle w:val="ProductList-Offering2Heading"/>
        <w:sectPr w:rsidR="00C326F2" w:rsidRPr="00C326F2" w:rsidSect="00C326F2">
          <w:footerReference w:type="default" r:id="rId33"/>
          <w:type w:val="continuous"/>
          <w:pgSz w:w="12240" w:h="15840"/>
          <w:pgMar w:top="1440" w:right="720" w:bottom="1440" w:left="720" w:header="720" w:footer="720" w:gutter="0"/>
          <w:cols w:space="720"/>
          <w:titlePg/>
          <w:docGrid w:linePitch="360"/>
        </w:sectPr>
      </w:pP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Kiosk</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lastRenderedPageBreak/>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0" w:name="_Toc423959249"/>
      <w:r w:rsidRPr="00EF268F">
        <w:rPr>
          <w:rFonts w:eastAsia="SimSun" w:hint="eastAsia"/>
          <w:b/>
          <w:color w:val="00188F"/>
          <w:lang w:eastAsia="zh-CN"/>
        </w:rPr>
        <w:t>服务水平协议</w:t>
      </w:r>
      <w:bookmarkEnd w:id="120"/>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21" w:name="Office365Applications"/>
      <w:r w:rsidRPr="00E35E38">
        <w:rPr>
          <w:rFonts w:eastAsiaTheme="majorEastAsia"/>
        </w:rPr>
        <w:tab/>
      </w:r>
      <w:bookmarkStart w:id="122" w:name="_Toc464307371"/>
      <w:r w:rsidRPr="00E35E38">
        <w:rPr>
          <w:rFonts w:eastAsiaTheme="majorEastAsia"/>
        </w:rPr>
        <w:t xml:space="preserve">Office 365 </w:t>
      </w:r>
      <w:r w:rsidRPr="00E35E38">
        <w:rPr>
          <w:rFonts w:eastAsiaTheme="majorEastAsia" w:cs="Microsoft JhengHei"/>
        </w:rPr>
        <w:t>应用程序</w:t>
      </w:r>
      <w:bookmarkEnd w:id="122"/>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5"/>
          <w:type w:val="continuous"/>
          <w:pgSz w:w="12240" w:h="15840"/>
          <w:pgMar w:top="1440" w:right="720" w:bottom="1440" w:left="720" w:header="720" w:footer="720" w:gutter="0"/>
          <w:cols w:space="720"/>
        </w:sectPr>
      </w:pPr>
    </w:p>
    <w:bookmarkEnd w:id="121"/>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6"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lastRenderedPageBreak/>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23" w:name="_Toc464307372"/>
      <w:r w:rsidRPr="00375574">
        <w:rPr>
          <w:rFonts w:eastAsia="SimSun"/>
        </w:rPr>
        <w:t>Office 365 Delve Analytics</w:t>
      </w:r>
      <w:bookmarkEnd w:id="123"/>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7A0F5C"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24" w:name="_Toc435790953"/>
      <w:bookmarkStart w:id="125" w:name="_Toc464307373"/>
      <w:r w:rsidRPr="00EB6FBF">
        <w:rPr>
          <w:rFonts w:eastAsia="SimSun"/>
        </w:rPr>
        <w:t>Office 365 Advanced eDiscovery</w:t>
      </w:r>
      <w:bookmarkEnd w:id="124"/>
      <w:bookmarkEnd w:id="125"/>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7A0F5C"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26" w:name="_Toc464307374"/>
      <w:r w:rsidR="00877D86" w:rsidRPr="00E76589">
        <w:t>Office Online</w:t>
      </w:r>
      <w:bookmarkEnd w:id="126"/>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27" w:name="_Toc464307375"/>
      <w:r w:rsidRPr="00E76589">
        <w:t>OneDrive for Business</w:t>
      </w:r>
      <w:bookmarkEnd w:id="127"/>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r w:rsidRPr="00C326F2">
        <w:tab/>
      </w:r>
      <w:bookmarkStart w:id="128" w:name="_Toc453946627"/>
      <w:bookmarkStart w:id="129" w:name="_Toc451949065"/>
      <w:bookmarkStart w:id="130" w:name="_Toc464307376"/>
      <w:bookmarkStart w:id="131" w:name="ProjectOnline"/>
      <w:r w:rsidRPr="00C326F2">
        <w:t>Project Online</w:t>
      </w:r>
      <w:bookmarkEnd w:id="128"/>
      <w:bookmarkEnd w:id="129"/>
      <w:bookmarkEnd w:id="130"/>
    </w:p>
    <w:bookmarkEnd w:id="131"/>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lastRenderedPageBreak/>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2" w:name="_Toc464307377"/>
      <w:r w:rsidRPr="00E76589">
        <w:t>SharePoint Online</w:t>
      </w:r>
      <w:bookmarkEnd w:id="132"/>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Pr="003B2AB4">
        <w:rPr>
          <w:rFonts w:ascii="Calibri Light" w:eastAsia="SimSun" w:hAnsi="Calibri Light"/>
          <w:sz w:val="16"/>
          <w:szCs w:val="16"/>
        </w:rPr>
        <w:t>网亭</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33" w:name="SkypeforBusinessOnline"/>
      <w:r w:rsidRPr="00375574">
        <w:rPr>
          <w:rFonts w:eastAsia="SimSun"/>
        </w:rPr>
        <w:tab/>
      </w:r>
      <w:bookmarkStart w:id="134" w:name="_Toc431797723"/>
      <w:bookmarkStart w:id="135" w:name="_Toc431459539"/>
      <w:bookmarkStart w:id="136" w:name="_Toc464307378"/>
      <w:r w:rsidRPr="00375574">
        <w:rPr>
          <w:rFonts w:eastAsia="SimSun"/>
        </w:rPr>
        <w:t xml:space="preserve">Skype for Business </w:t>
      </w:r>
      <w:bookmarkEnd w:id="134"/>
      <w:r w:rsidRPr="00375574">
        <w:rPr>
          <w:rFonts w:eastAsia="SimSun"/>
        </w:rPr>
        <w:t>Online</w:t>
      </w:r>
      <w:bookmarkEnd w:id="133"/>
      <w:bookmarkEnd w:id="135"/>
      <w:bookmarkEnd w:id="13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5B7124">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7A0F5C"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37" w:name="适用于"/>
      <w:r w:rsidRPr="00721F98">
        <w:rPr>
          <w:rFonts w:ascii="Calibri" w:eastAsia="SimSun" w:hAnsi="Calibri"/>
          <w:b/>
          <w:color w:val="00188F"/>
        </w:rPr>
        <w:t>适用于</w:t>
      </w:r>
      <w:bookmarkEnd w:id="137"/>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D3353E" w:rsidRDefault="00D3353E" w:rsidP="00D3353E">
      <w:pPr>
        <w:pStyle w:val="ProductList-Body"/>
        <w:tabs>
          <w:tab w:val="clear" w:pos="158"/>
          <w:tab w:val="left" w:pos="360"/>
        </w:tabs>
        <w:rPr>
          <w:rFonts w:eastAsia="SimSun"/>
        </w:rPr>
      </w:pPr>
      <w:bookmarkStart w:id="138" w:name="Attachment3"/>
      <w:bookmarkStart w:id="139" w:name="SkypeforBusinessOnlinePTSN"/>
      <w:bookmarkEnd w:id="138"/>
    </w:p>
    <w:p w:rsidR="00D3353E" w:rsidRDefault="00D3353E" w:rsidP="00D3353E">
      <w:pPr>
        <w:pStyle w:val="ProductList-Body"/>
        <w:tabs>
          <w:tab w:val="clear" w:pos="158"/>
          <w:tab w:val="left" w:pos="360"/>
        </w:tabs>
        <w:rPr>
          <w:rFonts w:eastAsia="SimSun"/>
        </w:rPr>
      </w:pPr>
    </w:p>
    <w:p w:rsidR="00D3353E" w:rsidRDefault="00D3353E" w:rsidP="00D3353E">
      <w:pPr>
        <w:pStyle w:val="ProductList-Body"/>
        <w:tabs>
          <w:tab w:val="clear" w:pos="158"/>
          <w:tab w:val="left" w:pos="360"/>
        </w:tabs>
        <w:rPr>
          <w:rFonts w:eastAsia="SimSun"/>
        </w:rPr>
      </w:pPr>
    </w:p>
    <w:p w:rsidR="00D3353E" w:rsidRDefault="00D3353E" w:rsidP="00D3353E">
      <w:pPr>
        <w:pStyle w:val="ProductList-Body"/>
        <w:tabs>
          <w:tab w:val="clear" w:pos="158"/>
          <w:tab w:val="left" w:pos="360"/>
        </w:tabs>
        <w:rPr>
          <w:rFonts w:eastAsia="SimSun"/>
        </w:rPr>
      </w:pPr>
    </w:p>
    <w:p w:rsidR="00D3353E" w:rsidRDefault="00D3353E" w:rsidP="00D3353E">
      <w:pPr>
        <w:pStyle w:val="ProductList-Body"/>
        <w:tabs>
          <w:tab w:val="clear" w:pos="158"/>
          <w:tab w:val="left" w:pos="360"/>
        </w:tabs>
        <w:rPr>
          <w:rFonts w:eastAsia="SimSun"/>
        </w:rPr>
      </w:pPr>
    </w:p>
    <w:p w:rsidR="00E835A5" w:rsidRPr="00AA5966" w:rsidRDefault="00E835A5" w:rsidP="00E835A5">
      <w:pPr>
        <w:pStyle w:val="ProductList-Offering2Heading"/>
        <w:outlineLvl w:val="2"/>
        <w:rPr>
          <w:rFonts w:eastAsia="SimSun"/>
        </w:rPr>
      </w:pPr>
      <w:r w:rsidRPr="00AA5966">
        <w:rPr>
          <w:rFonts w:eastAsia="SimSun"/>
        </w:rPr>
        <w:lastRenderedPageBreak/>
        <w:tab/>
      </w:r>
      <w:bookmarkStart w:id="140" w:name="_Toc464307379"/>
      <w:r w:rsidRPr="00AA5966">
        <w:rPr>
          <w:rFonts w:eastAsia="SimSun"/>
        </w:rPr>
        <w:t xml:space="preserve">Skype for Business Online PSTN </w:t>
      </w:r>
      <w:r w:rsidRPr="00AA5966">
        <w:rPr>
          <w:rFonts w:eastAsia="SimSun"/>
        </w:rPr>
        <w:t>服务</w:t>
      </w:r>
      <w:bookmarkEnd w:id="140"/>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39"/>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服务（以下简称</w:t>
      </w:r>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37"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7A0F5C"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1" w:name="_Toc464307380"/>
      <w:bookmarkStart w:id="142" w:name="OtherOnlineServices"/>
      <w:r>
        <w:rPr>
          <w:rFonts w:asciiTheme="minorHAnsi" w:eastAsia="SimSun" w:hAnsiTheme="minorHAnsi" w:hint="eastAsia"/>
          <w:lang w:eastAsia="zh-CN"/>
        </w:rPr>
        <w:t>其他在线服务</w:t>
      </w:r>
      <w:bookmarkEnd w:id="141"/>
    </w:p>
    <w:bookmarkEnd w:id="142"/>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43" w:name="_Toc464307381"/>
      <w:r w:rsidRPr="00E76589">
        <w:t xml:space="preserve">Bing Maps Enterprise Platform </w:t>
      </w:r>
      <w:r w:rsidRPr="00C326F2">
        <w:rPr>
          <w:rFonts w:ascii="SimSun" w:eastAsia="SimSun" w:hAnsi="SimSun" w:cs="MS Gothic" w:hint="eastAsia"/>
        </w:rPr>
        <w:t>和</w:t>
      </w:r>
      <w:r w:rsidRPr="00E76589">
        <w:t xml:space="preserve"> Bing Maps Mobile Asset Management Platform</w:t>
      </w:r>
      <w:bookmarkEnd w:id="143"/>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8"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9"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FE6221">
      <w:pPr>
        <w:pStyle w:val="ProductList-Body"/>
        <w:keepNext/>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0"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37E76" w:rsidRPr="003B2AB4" w:rsidRDefault="00E37E76" w:rsidP="00E37E76">
      <w:pPr>
        <w:pStyle w:val="ProductList-Offering2Heading"/>
        <w:rPr>
          <w:rFonts w:eastAsia="SimSun"/>
        </w:rPr>
      </w:pPr>
      <w:bookmarkStart w:id="144" w:name="MicrosoftLearning"/>
      <w:bookmarkStart w:id="145" w:name="MicrosoftPowerBIPro"/>
      <w:r w:rsidRPr="003B2AB4">
        <w:rPr>
          <w:rFonts w:eastAsia="SimSun"/>
        </w:rPr>
        <w:lastRenderedPageBreak/>
        <w:tab/>
      </w:r>
      <w:bookmarkStart w:id="146" w:name="_Toc464307382"/>
      <w:bookmarkStart w:id="147" w:name="BusinessApplicationPlatform"/>
      <w:r w:rsidRPr="003B2AB4">
        <w:rPr>
          <w:rFonts w:eastAsia="SimSun"/>
        </w:rPr>
        <w:t>业务应用程序平台</w:t>
      </w:r>
      <w:bookmarkEnd w:id="146"/>
    </w:p>
    <w:bookmarkEnd w:id="147"/>
    <w:p w:rsidR="00E37E76" w:rsidRPr="003B2AB4" w:rsidRDefault="00E37E76" w:rsidP="00E37E76">
      <w:pPr>
        <w:pStyle w:val="ProductList-Body"/>
        <w:rPr>
          <w:rFonts w:ascii="Calibri Light" w:eastAsia="SimSun" w:hAnsi="Calibri Light"/>
          <w:sz w:val="16"/>
          <w:szCs w:val="16"/>
        </w:rPr>
        <w:sectPr w:rsidR="00E37E76" w:rsidRPr="003B2AB4" w:rsidSect="00A640E4">
          <w:footerReference w:type="first" r:id="rId41"/>
          <w:type w:val="continuous"/>
          <w:pgSz w:w="12240" w:h="15840"/>
          <w:pgMar w:top="1440" w:right="720" w:bottom="1440" w:left="720" w:header="720" w:footer="720" w:gutter="0"/>
          <w:cols w:space="720"/>
          <w:titlePg/>
          <w:docGrid w:linePitch="360"/>
        </w:sectPr>
      </w:pPr>
    </w:p>
    <w:p w:rsidR="00E37E76" w:rsidRPr="00395161" w:rsidRDefault="00E37E76" w:rsidP="00E37E76">
      <w:pPr>
        <w:pStyle w:val="ProductList-Body"/>
        <w:rPr>
          <w:rFonts w:eastAsia="SimSun"/>
          <w:sz w:val="16"/>
          <w:szCs w:val="16"/>
        </w:rPr>
        <w:sectPr w:rsidR="00E37E76" w:rsidRPr="00395161" w:rsidSect="00D73EC5">
          <w:type w:val="continuous"/>
          <w:pgSz w:w="12240" w:h="15840"/>
          <w:pgMar w:top="1440" w:right="720" w:bottom="1440" w:left="720" w:header="720" w:footer="720" w:gutter="0"/>
          <w:cols w:num="2" w:space="720"/>
          <w:titlePg/>
          <w:docGrid w:linePitch="360"/>
        </w:sectPr>
      </w:pPr>
      <w:r w:rsidRPr="003B2AB4">
        <w:rPr>
          <w:rFonts w:ascii="Calibri Light" w:eastAsia="SimSun" w:hAnsi="Calibri Light"/>
          <w:sz w:val="16"/>
          <w:szCs w:val="16"/>
        </w:rPr>
        <w:t>Microsoft Power BI Pro</w:t>
      </w:r>
    </w:p>
    <w:p w:rsidR="00E37E76" w:rsidRPr="00820BC1" w:rsidRDefault="00E37E76" w:rsidP="00E37E76">
      <w:pPr>
        <w:pStyle w:val="ProductList-Body"/>
        <w:pBdr>
          <w:top w:val="single" w:sz="4" w:space="1" w:color="BFBFBF" w:themeColor="background1" w:themeShade="BF"/>
        </w:pBdr>
        <w:rPr>
          <w:rFonts w:eastAsia="SimSun"/>
          <w:sz w:val="8"/>
          <w:szCs w:val="8"/>
        </w:rPr>
      </w:pPr>
    </w:p>
    <w:p w:rsidR="00E37E76" w:rsidRPr="00395161" w:rsidRDefault="00E37E76" w:rsidP="00E37E76">
      <w:pPr>
        <w:pStyle w:val="ProductList-Body"/>
        <w:keepNext/>
        <w:tabs>
          <w:tab w:val="clear" w:pos="158"/>
          <w:tab w:val="left" w:pos="360"/>
        </w:tabs>
        <w:rPr>
          <w:rFonts w:eastAsia="SimSun"/>
        </w:rPr>
      </w:pPr>
      <w:r w:rsidRPr="00395161">
        <w:rPr>
          <w:rFonts w:eastAsia="SimSun"/>
          <w:b/>
          <w:color w:val="00188F"/>
        </w:rPr>
        <w:t>声明</w:t>
      </w:r>
    </w:p>
    <w:p w:rsidR="00E37E76" w:rsidRPr="00395161" w:rsidRDefault="007A0F5C" w:rsidP="00E37E76">
      <w:pPr>
        <w:pStyle w:val="ProductList-Body"/>
        <w:rPr>
          <w:rFonts w:eastAsia="SimSun"/>
        </w:rPr>
      </w:pPr>
      <w:hyperlink w:anchor="Attachment1" w:history="1">
        <w:r w:rsidR="00E37E76" w:rsidRPr="00820BC1">
          <w:rPr>
            <w:rStyle w:val="Hyperlink"/>
            <w:rFonts w:eastAsia="SimSun"/>
            <w:color w:val="0563C1"/>
          </w:rPr>
          <w:t>附件</w:t>
        </w:r>
        <w:r w:rsidR="00E37E76" w:rsidRPr="00820BC1">
          <w:rPr>
            <w:rStyle w:val="Hyperlink"/>
            <w:rFonts w:eastAsia="SimSun"/>
            <w:color w:val="0563C1"/>
          </w:rPr>
          <w:t xml:space="preserve"> 1</w:t>
        </w:r>
      </w:hyperlink>
      <w:r w:rsidR="00E37E76" w:rsidRPr="00395161">
        <w:rPr>
          <w:rFonts w:eastAsia="SimSun"/>
        </w:rPr>
        <w:t xml:space="preserve"> </w:t>
      </w:r>
      <w:r w:rsidR="00E37E76" w:rsidRPr="00395161">
        <w:rPr>
          <w:rFonts w:eastAsia="SimSun"/>
        </w:rPr>
        <w:t>中的</w:t>
      </w:r>
      <w:r w:rsidR="00E37E76" w:rsidRPr="00395161">
        <w:rPr>
          <w:rFonts w:eastAsia="SimSun"/>
        </w:rPr>
        <w:t xml:space="preserve"> Bing Maps </w:t>
      </w:r>
      <w:r w:rsidR="00E37E76" w:rsidRPr="00395161">
        <w:rPr>
          <w:rFonts w:eastAsia="SimSun"/>
        </w:rPr>
        <w:t>声明适用。</w:t>
      </w:r>
    </w:p>
    <w:p w:rsidR="00E37E76" w:rsidRPr="00395161" w:rsidRDefault="007A0F5C" w:rsidP="00E37E76">
      <w:pPr>
        <w:pStyle w:val="ProductList-Body"/>
        <w:shd w:val="clear" w:color="auto" w:fill="A6A6A6" w:themeFill="background1" w:themeFillShade="A6"/>
        <w:spacing w:before="120" w:after="240"/>
        <w:jc w:val="right"/>
        <w:rPr>
          <w:rFonts w:eastAsia="SimSun"/>
        </w:rPr>
      </w:pPr>
      <w:hyperlink w:anchor="TableofContents" w:history="1">
        <w:r w:rsidR="00E37E76" w:rsidRPr="00CE1C58">
          <w:rPr>
            <w:rStyle w:val="Hyperlink"/>
            <w:rFonts w:eastAsia="SimSun"/>
            <w:color w:val="0563C1"/>
            <w:sz w:val="16"/>
            <w:szCs w:val="16"/>
          </w:rPr>
          <w:t>目录</w:t>
        </w:r>
      </w:hyperlink>
      <w:r w:rsidR="00E37E76" w:rsidRPr="00CE1C58">
        <w:rPr>
          <w:rFonts w:eastAsia="SimSun"/>
          <w:color w:val="0563C1"/>
          <w:sz w:val="16"/>
          <w:szCs w:val="16"/>
        </w:rPr>
        <w:t xml:space="preserve"> </w:t>
      </w:r>
      <w:r w:rsidR="00E37E76" w:rsidRPr="00395161">
        <w:rPr>
          <w:rFonts w:eastAsia="SimSun"/>
          <w:sz w:val="16"/>
          <w:szCs w:val="16"/>
        </w:rPr>
        <w:t xml:space="preserve">/ </w:t>
      </w:r>
      <w:hyperlink w:anchor="GeneralTerms" w:history="1">
        <w:r w:rsidR="00E37E76" w:rsidRPr="00CE1C58">
          <w:rPr>
            <w:rStyle w:val="Hyperlink"/>
            <w:rFonts w:eastAsia="SimSun"/>
            <w:color w:val="0563C1"/>
            <w:sz w:val="16"/>
            <w:szCs w:val="16"/>
          </w:rPr>
          <w:t>通用条款</w:t>
        </w:r>
      </w:hyperlink>
    </w:p>
    <w:p w:rsidR="00FE6221" w:rsidRPr="00FE6221" w:rsidRDefault="00FE6221" w:rsidP="00FE6221">
      <w:pPr>
        <w:pStyle w:val="ProductList-Offering2Heading"/>
      </w:pPr>
      <w:r w:rsidRPr="00FE6221">
        <w:tab/>
      </w:r>
      <w:bookmarkStart w:id="148" w:name="Intune"/>
      <w:bookmarkStart w:id="149" w:name="_Toc459970737"/>
      <w:bookmarkStart w:id="150" w:name="_Toc464307383"/>
      <w:r w:rsidRPr="00FE6221">
        <w:t>Microsoft Intune</w:t>
      </w:r>
      <w:bookmarkEnd w:id="148"/>
      <w:bookmarkEnd w:id="149"/>
      <w:bookmarkEnd w:id="150"/>
    </w:p>
    <w:p w:rsidR="00FE6221" w:rsidRPr="00FE6221" w:rsidRDefault="00FE6221" w:rsidP="00FE6221">
      <w:pPr>
        <w:pStyle w:val="ProductList-Offering2Heading"/>
        <w:sectPr w:rsidR="00FE6221" w:rsidRPr="00FE6221" w:rsidSect="004C1B78">
          <w:footerReference w:type="first" r:id="rId42"/>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Windows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管理设备</w:t>
      </w:r>
    </w:p>
    <w:p w:rsidR="00FE6221" w:rsidRPr="00F41912" w:rsidRDefault="00FE6221" w:rsidP="00FE6221">
      <w:pPr>
        <w:pStyle w:val="ProductList-Body"/>
        <w:tabs>
          <w:tab w:val="clear" w:pos="158"/>
          <w:tab w:val="left" w:pos="180"/>
        </w:tabs>
        <w:rPr>
          <w:rFonts w:eastAsia="SimSun"/>
        </w:rPr>
      </w:pPr>
      <w:r w:rsidRPr="00F41912">
        <w:rPr>
          <w:rFonts w:eastAsia="SimSun"/>
        </w:rPr>
        <w:t>客户为其分配了用户</w:t>
      </w:r>
      <w:r w:rsidRPr="00F41912">
        <w:rPr>
          <w:rFonts w:eastAsia="SimSun"/>
        </w:rPr>
        <w:t xml:space="preserve"> SL </w:t>
      </w:r>
      <w:r w:rsidRPr="00F41912">
        <w:rPr>
          <w:rFonts w:eastAsia="SimSun"/>
        </w:rPr>
        <w:t>的每个用户都可以访问和使用在线服务及相关软件（包括</w:t>
      </w:r>
      <w:r w:rsidRPr="00F41912">
        <w:rPr>
          <w:rFonts w:eastAsia="SimSun"/>
        </w:rPr>
        <w:t xml:space="preserve"> System Center </w:t>
      </w:r>
      <w:r w:rsidRPr="00F41912">
        <w:rPr>
          <w:rFonts w:eastAsia="SimSun"/>
        </w:rPr>
        <w:t>软件）管理最多十五台设备。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3"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FE6221" w:rsidRPr="00F41912" w:rsidRDefault="007A0F5C"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C326F2" w:rsidRPr="00C326F2" w:rsidRDefault="00C326F2" w:rsidP="00C326F2">
      <w:pPr>
        <w:pStyle w:val="ProductList-Offering2Heading"/>
      </w:pPr>
      <w:r w:rsidRPr="00C326F2">
        <w:tab/>
      </w:r>
      <w:bookmarkStart w:id="151" w:name="_Toc453946633"/>
      <w:bookmarkStart w:id="152" w:name="_Toc464307384"/>
      <w:bookmarkStart w:id="153" w:name="_Toc451949071"/>
      <w:r w:rsidRPr="00C326F2">
        <w:t>Microsoft Learning</w:t>
      </w:r>
      <w:bookmarkEnd w:id="151"/>
      <w:bookmarkEnd w:id="152"/>
      <w:r w:rsidRPr="00C326F2">
        <w:t xml:space="preserve"> </w:t>
      </w:r>
      <w:bookmarkEnd w:id="153"/>
    </w:p>
    <w:bookmarkEnd w:id="144"/>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54" w:name="_Toc451949072"/>
      <w:r w:rsidRPr="00277EAD">
        <w:rPr>
          <w:rFonts w:eastAsia="SimSun"/>
        </w:rPr>
        <w:t>Microsoft Learning Imagine Academy</w:t>
      </w:r>
      <w:bookmarkEnd w:id="154"/>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4"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p w:rsidR="00C326F2" w:rsidRPr="00277EAD" w:rsidRDefault="007A0F5C"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sz w:val="16"/>
            <w:szCs w:val="16"/>
          </w:rPr>
          <w:t>通用条款</w:t>
        </w:r>
      </w:hyperlink>
    </w:p>
    <w:bookmarkEnd w:id="145"/>
    <w:p w:rsidR="008C24C7" w:rsidRPr="008C24C7" w:rsidRDefault="00A670E0" w:rsidP="008C24C7">
      <w:pPr>
        <w:pStyle w:val="ProductList-Offering2Heading"/>
      </w:pPr>
      <w:r w:rsidRPr="008C24C7">
        <w:tab/>
      </w:r>
      <w:bookmarkStart w:id="155" w:name="_Toc457466455"/>
      <w:bookmarkStart w:id="156" w:name="_Toc464307385"/>
      <w:r w:rsidR="008C24C7" w:rsidRPr="008C24C7">
        <w:t>Minecraft</w:t>
      </w:r>
      <w:r w:rsidR="008C24C7">
        <w:t xml:space="preserve">: </w:t>
      </w:r>
      <w:r w:rsidR="008C24C7" w:rsidRPr="008C24C7">
        <w:rPr>
          <w:rFonts w:ascii="SimSun" w:eastAsia="SimSun" w:hAnsi="SimSun" w:cs="MS Gothic" w:hint="eastAsia"/>
        </w:rPr>
        <w:t>教育版</w:t>
      </w:r>
      <w:bookmarkEnd w:id="155"/>
      <w:bookmarkEnd w:id="156"/>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8C24C7" w:rsidRPr="00046F4D" w:rsidRDefault="007A0F5C" w:rsidP="008C24C7">
      <w:pPr>
        <w:pStyle w:val="ProductList-Body"/>
        <w:shd w:val="clear" w:color="auto" w:fill="A6A6A6" w:themeFill="background1" w:themeFillShade="A6"/>
        <w:spacing w:before="120" w:after="240"/>
        <w:jc w:val="right"/>
        <w:rPr>
          <w:rFonts w:eastAsia="SimSun"/>
          <w:sz w:val="16"/>
          <w:szCs w:val="16"/>
        </w:rPr>
      </w:pPr>
      <w:hyperlink w:anchor="TableofContents" w:history="1">
        <w:r w:rsidR="008C24C7" w:rsidRPr="003F1B5F">
          <w:rPr>
            <w:rStyle w:val="Hyperlink"/>
            <w:rFonts w:eastAsia="SimSun"/>
            <w:color w:val="0563C1"/>
            <w:sz w:val="16"/>
            <w:szCs w:val="16"/>
          </w:rPr>
          <w:t>目录</w:t>
        </w:r>
      </w:hyperlink>
      <w:r w:rsidR="008C24C7" w:rsidRPr="00046F4D">
        <w:rPr>
          <w:rFonts w:eastAsia="SimSun"/>
          <w:sz w:val="16"/>
          <w:szCs w:val="16"/>
        </w:rPr>
        <w:t>/</w:t>
      </w:r>
      <w:hyperlink w:anchor="GeneralTerms" w:history="1">
        <w:r w:rsidR="008C24C7" w:rsidRPr="003F1B5F">
          <w:rPr>
            <w:rStyle w:val="Hyperlink"/>
            <w:rFonts w:eastAsia="SimSun"/>
            <w:color w:val="0563C1"/>
            <w:sz w:val="16"/>
            <w:szCs w:val="16"/>
          </w:rPr>
          <w:t>通用条款</w:t>
        </w:r>
      </w:hyperlink>
    </w:p>
    <w:p w:rsidR="00877D86" w:rsidRPr="00E76589" w:rsidRDefault="008C24C7" w:rsidP="00E27712">
      <w:pPr>
        <w:pStyle w:val="ProductList-Offering2Heading"/>
      </w:pPr>
      <w:r>
        <w:lastRenderedPageBreak/>
        <w:tab/>
      </w:r>
      <w:bookmarkStart w:id="157" w:name="_Toc464307386"/>
      <w:r w:rsidR="00877D86" w:rsidRPr="00E76589">
        <w:t>Office 365 Developer</w:t>
      </w:r>
      <w:bookmarkEnd w:id="157"/>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58" w:name="_Toc453946637"/>
      <w:bookmarkStart w:id="159" w:name="_Toc464307387"/>
      <w:r w:rsidRPr="00C326F2">
        <w:rPr>
          <w:lang w:eastAsia="zh-CN"/>
        </w:rPr>
        <w:t xml:space="preserve">Windows </w:t>
      </w:r>
      <w:r w:rsidRPr="00C326F2">
        <w:rPr>
          <w:rFonts w:ascii="SimSun" w:eastAsia="SimSun" w:hAnsi="SimSun" w:cs="MS Gothic" w:hint="eastAsia"/>
          <w:lang w:eastAsia="zh-CN"/>
        </w:rPr>
        <w:t>桌面操作系统</w:t>
      </w:r>
      <w:bookmarkEnd w:id="158"/>
      <w:bookmarkEnd w:id="159"/>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C326F2" w:rsidRPr="00277EAD" w:rsidRDefault="007A0F5C"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7D86" w:rsidRPr="002064F5" w:rsidRDefault="00877D86" w:rsidP="00E27712">
      <w:pPr>
        <w:pStyle w:val="ProductList-Offering2Heading"/>
        <w:rPr>
          <w:lang w:eastAsia="zh-CN"/>
        </w:rPr>
      </w:pPr>
      <w:r w:rsidRPr="002064F5">
        <w:rPr>
          <w:lang w:eastAsia="zh-CN"/>
        </w:rPr>
        <w:tab/>
      </w:r>
      <w:bookmarkStart w:id="160" w:name="_Toc464307388"/>
      <w:r w:rsidRPr="002064F5">
        <w:rPr>
          <w:lang w:eastAsia="zh-CN"/>
        </w:rPr>
        <w:t>Yammer Enterprise</w:t>
      </w:r>
      <w:bookmarkEnd w:id="160"/>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7A0F5C"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5"/>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1" w:name="Attachment1"/>
      <w:bookmarkStart w:id="162" w:name="_Toc46430738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61"/>
      <w:bookmarkEnd w:id="162"/>
    </w:p>
    <w:p w:rsidR="00877D86" w:rsidRPr="002064F5" w:rsidRDefault="00877D86" w:rsidP="00E27712">
      <w:pPr>
        <w:pStyle w:val="ProductList-Offering1Heading"/>
        <w:rPr>
          <w:lang w:eastAsia="zh-CN"/>
        </w:rPr>
      </w:pPr>
      <w:bookmarkStart w:id="163" w:name="_Toc464307390"/>
      <w:r w:rsidRPr="00E27712">
        <w:rPr>
          <w:lang w:eastAsia="zh-CN"/>
        </w:rPr>
        <w:t>Bing</w:t>
      </w:r>
      <w:r w:rsidRPr="002064F5">
        <w:rPr>
          <w:lang w:eastAsia="zh-CN"/>
        </w:rPr>
        <w:t xml:space="preserve"> </w:t>
      </w:r>
      <w:r w:rsidRPr="00E27712">
        <w:rPr>
          <w:lang w:eastAsia="zh-CN"/>
        </w:rPr>
        <w:t>Maps</w:t>
      </w:r>
      <w:bookmarkEnd w:id="163"/>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6"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47"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7A0F5C"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64" w:name="_Toc464307391"/>
      <w:bookmarkStart w:id="165" w:name="ProfessionalServices"/>
      <w:r w:rsidRPr="00492373">
        <w:rPr>
          <w:rFonts w:asciiTheme="minorHAnsi" w:hAnsiTheme="minorHAnsi"/>
          <w:lang w:eastAsia="zh-CN"/>
        </w:rPr>
        <w:t>专业服务</w:t>
      </w:r>
      <w:bookmarkEnd w:id="164"/>
    </w:p>
    <w:bookmarkEnd w:id="165"/>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7A0F5C"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66" w:name="_Toc451949080"/>
      <w:bookmarkStart w:id="167" w:name="_Toc46430739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66"/>
      <w:bookmarkEnd w:id="167"/>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7A0F5C"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68" w:name="_Toc464307393"/>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68"/>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48"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7A0F5C"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9"/>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69" w:name="_Toc464307394"/>
      <w:bookmarkStart w:id="170"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69"/>
    </w:p>
    <w:bookmarkEnd w:id="170"/>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838" w:type="dxa"/>
        <w:tblLayout w:type="fixed"/>
        <w:tblLook w:val="04A0" w:firstRow="1" w:lastRow="0" w:firstColumn="1" w:lastColumn="0" w:noHBand="0" w:noVBand="1"/>
      </w:tblPr>
      <w:tblGrid>
        <w:gridCol w:w="2664"/>
        <w:gridCol w:w="269"/>
        <w:gridCol w:w="270"/>
        <w:gridCol w:w="271"/>
        <w:gridCol w:w="270"/>
        <w:gridCol w:w="271"/>
        <w:gridCol w:w="269"/>
        <w:gridCol w:w="270"/>
        <w:gridCol w:w="270"/>
        <w:gridCol w:w="453"/>
        <w:gridCol w:w="360"/>
        <w:gridCol w:w="753"/>
        <w:gridCol w:w="753"/>
        <w:gridCol w:w="753"/>
        <w:gridCol w:w="360"/>
        <w:gridCol w:w="456"/>
        <w:gridCol w:w="630"/>
        <w:gridCol w:w="810"/>
        <w:gridCol w:w="686"/>
      </w:tblGrid>
      <w:tr w:rsidR="00E37E76" w:rsidRPr="00CE1C58" w:rsidTr="00D3353E">
        <w:trPr>
          <w:cantSplit/>
          <w:trHeight w:val="501"/>
        </w:trPr>
        <w:tc>
          <w:tcPr>
            <w:tcW w:w="2664" w:type="dxa"/>
            <w:vMerge w:val="restart"/>
            <w:tcBorders>
              <w:top w:val="nil"/>
              <w:left w:val="nil"/>
              <w:bottom w:val="dashSmallGap" w:sz="4" w:space="0" w:color="808080" w:themeColor="background1" w:themeShade="80"/>
              <w:right w:val="nil"/>
            </w:tcBorders>
            <w:vAlign w:val="bottom"/>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22"/>
              </w:rPr>
            </w:pPr>
            <w:r w:rsidRPr="00CE1C58">
              <w:rPr>
                <w:rFonts w:ascii="Calibri Light" w:eastAsia="SimSun" w:hAnsi="Calibri Light"/>
                <w:sz w:val="22"/>
              </w:rPr>
              <w:t>在线服务</w:t>
            </w:r>
            <w:bookmarkStart w:id="171" w:name="_GoBack"/>
            <w:bookmarkEnd w:id="171"/>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 xml:space="preserve">Enterprise </w:t>
            </w:r>
            <w:r w:rsidRPr="00CE1C58">
              <w:rPr>
                <w:rFonts w:ascii="Calibri Light" w:eastAsia="SimSun" w:hAnsi="Calibri Light"/>
                <w:color w:val="FFFFFF" w:themeColor="background1"/>
                <w:sz w:val="16"/>
                <w:szCs w:val="16"/>
                <w:vertAlign w:val="superscript"/>
              </w:rPr>
              <w:t>1</w:t>
            </w:r>
            <w:r w:rsidRPr="00CE1C58">
              <w:rPr>
                <w:rFonts w:ascii="Calibri Light" w:eastAsia="SimSun" w:hAnsi="Calibri Light"/>
                <w:color w:val="FFFFFF" w:themeColor="background1"/>
                <w:sz w:val="16"/>
                <w:szCs w:val="16"/>
                <w:vertAlign w:val="superscript"/>
              </w:rPr>
              <w:t>、</w:t>
            </w:r>
            <w:r w:rsidRPr="00CE1C58">
              <w:rPr>
                <w:rFonts w:ascii="Calibri Light" w:eastAsia="SimSun" w:hAnsi="Calibri Light"/>
                <w:color w:val="FFFFFF" w:themeColor="background1"/>
                <w:sz w:val="16"/>
                <w:szCs w:val="16"/>
                <w:vertAlign w:val="superscript"/>
              </w:rPr>
              <w:t>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政府</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80"/>
              </w:tabs>
              <w:spacing w:before="20" w:after="20" w:line="256" w:lineRule="auto"/>
              <w:ind w:left="-236" w:right="-196"/>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教育版</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37E76" w:rsidRPr="00CE1C58" w:rsidRDefault="00E37E76"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Essentials</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37E76" w:rsidRPr="00CE1C58" w:rsidRDefault="00E37E76"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Premium</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Midsize</w:t>
            </w:r>
          </w:p>
          <w:p w:rsidR="00E37E76" w:rsidRPr="00CE1C58" w:rsidRDefault="00E37E76"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企业</w:t>
            </w:r>
          </w:p>
        </w:tc>
        <w:tc>
          <w:tcPr>
            <w:tcW w:w="816" w:type="dxa"/>
            <w:gridSpan w:val="2"/>
            <w:tcBorders>
              <w:top w:val="single" w:sz="12" w:space="0" w:color="FFFFFF" w:themeColor="background1"/>
              <w:left w:val="single" w:sz="12" w:space="0" w:color="FFFFFF" w:themeColor="background1"/>
              <w:right w:val="nil"/>
            </w:tcBorders>
            <w:shd w:val="clear" w:color="auto" w:fill="0072C6"/>
            <w:hideMark/>
          </w:tcPr>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37E76" w:rsidRPr="00CE1C58" w:rsidRDefault="00E37E76"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移动性</w:t>
            </w:r>
            <w:r w:rsidRPr="00CE1C58">
              <w:rPr>
                <w:rFonts w:ascii="Calibri Light" w:eastAsia="SimSun" w:hAnsi="Calibri Light"/>
                <w:color w:val="FFFFFF" w:themeColor="background1"/>
                <w:sz w:val="16"/>
                <w:szCs w:val="16"/>
              </w:rPr>
              <w:t xml:space="preserve"> +</w:t>
            </w:r>
          </w:p>
          <w:p w:rsidR="00E37E76" w:rsidRPr="00CE1C58" w:rsidRDefault="00E37E76"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安全性</w:t>
            </w:r>
          </w:p>
        </w:tc>
        <w:tc>
          <w:tcPr>
            <w:tcW w:w="6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86D79" w:rsidRPr="00D86D79" w:rsidRDefault="00D86D79" w:rsidP="00D86D79">
            <w:pPr>
              <w:pStyle w:val="ProductList-Body"/>
              <w:tabs>
                <w:tab w:val="left" w:pos="720"/>
              </w:tabs>
              <w:spacing w:line="256" w:lineRule="auto"/>
              <w:ind w:left="-108" w:right="-108"/>
              <w:jc w:val="center"/>
              <w:rPr>
                <w:rFonts w:ascii="Calibri Light" w:eastAsia="SimSun" w:hAnsi="Calibri Light"/>
                <w:color w:val="FFFFFF" w:themeColor="background1"/>
                <w:sz w:val="16"/>
                <w:szCs w:val="16"/>
                <w:vertAlign w:val="superscript"/>
              </w:rPr>
            </w:pPr>
          </w:p>
          <w:p w:rsidR="00E37E76" w:rsidRPr="00CE1C58" w:rsidRDefault="00D86D79" w:rsidP="00D86D79">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D86D79">
              <w:rPr>
                <w:rFonts w:ascii="Calibri Light" w:eastAsia="SimSun" w:hAnsi="Calibri Light" w:hint="eastAsia"/>
                <w:color w:val="FFFFFF" w:themeColor="background1"/>
                <w:sz w:val="16"/>
                <w:szCs w:val="16"/>
              </w:rPr>
              <w:t>安全防护企业</w:t>
            </w:r>
            <w:r w:rsidR="00E37E76" w:rsidRPr="00CE1C58">
              <w:rPr>
                <w:rFonts w:ascii="Calibri Light" w:eastAsia="SimSun" w:hAnsi="Calibri Light"/>
                <w:color w:val="FFFFFF" w:themeColor="background1"/>
                <w:sz w:val="16"/>
                <w:szCs w:val="16"/>
                <w:vertAlign w:val="superscript"/>
              </w:rPr>
              <w:t>2</w:t>
            </w:r>
          </w:p>
        </w:tc>
        <w:tc>
          <w:tcPr>
            <w:tcW w:w="1496" w:type="dxa"/>
            <w:gridSpan w:val="2"/>
            <w:tcBorders>
              <w:top w:val="single" w:sz="12" w:space="0" w:color="FFFFFF" w:themeColor="background1"/>
              <w:left w:val="single" w:sz="12" w:space="0" w:color="FFFFFF" w:themeColor="background1"/>
              <w:bottom w:val="nil"/>
              <w:right w:val="nil"/>
            </w:tcBorders>
            <w:shd w:val="clear" w:color="auto" w:fill="0072C6"/>
          </w:tcPr>
          <w:p w:rsidR="00E37E76" w:rsidRPr="00CE1C58" w:rsidRDefault="00E37E76" w:rsidP="00CB0213">
            <w:pPr>
              <w:pStyle w:val="ProductList-Body"/>
              <w:tabs>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Microsoft Dynamics</w:t>
            </w:r>
          </w:p>
          <w:p w:rsidR="00E37E76" w:rsidRPr="00CE1C58" w:rsidRDefault="00E37E76" w:rsidP="00D3353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36</w:t>
            </w:r>
            <w:r w:rsidR="00D3353E">
              <w:rPr>
                <w:rFonts w:ascii="Calibri Light" w:eastAsia="SimSun" w:hAnsi="Calibri Light"/>
                <w:color w:val="FFFFFF" w:themeColor="background1"/>
                <w:sz w:val="16"/>
                <w:szCs w:val="16"/>
              </w:rPr>
              <w:t>5</w:t>
            </w:r>
            <w:r w:rsidRPr="00CE1C58">
              <w:rPr>
                <w:rFonts w:ascii="Calibri Light" w:eastAsia="SimSun" w:hAnsi="Calibri Light"/>
                <w:color w:val="FFFFFF" w:themeColor="background1"/>
                <w:sz w:val="16"/>
                <w:szCs w:val="16"/>
              </w:rPr>
              <w:t xml:space="preserve"> Enterprise Edition</w:t>
            </w:r>
          </w:p>
        </w:tc>
      </w:tr>
      <w:tr w:rsidR="00D3353E" w:rsidRPr="00CE1C58" w:rsidTr="00D3353E">
        <w:trPr>
          <w:cantSplit/>
          <w:trHeight w:val="288"/>
        </w:trPr>
        <w:tc>
          <w:tcPr>
            <w:tcW w:w="2664" w:type="dxa"/>
            <w:vMerge/>
            <w:tcBorders>
              <w:top w:val="nil"/>
              <w:left w:val="nil"/>
              <w:bottom w:val="dashSmallGap" w:sz="4" w:space="0" w:color="808080" w:themeColor="background1" w:themeShade="80"/>
              <w:right w:val="nil"/>
            </w:tcBorders>
            <w:vAlign w:val="center"/>
            <w:hideMark/>
          </w:tcPr>
          <w:p w:rsidR="00E37E76" w:rsidRPr="00CE1C58" w:rsidRDefault="00E37E76" w:rsidP="00CB0213">
            <w:pPr>
              <w:spacing w:after="0"/>
              <w:rPr>
                <w:rFonts w:ascii="Calibri Light" w:eastAsia="SimSun"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456" w:type="dxa"/>
            <w:tcBorders>
              <w:left w:val="single" w:sz="12" w:space="0" w:color="FFFFFF" w:themeColor="background1"/>
              <w:bottom w:val="single" w:sz="12" w:space="0" w:color="FFFFFF" w:themeColor="background1"/>
              <w:right w:val="nil"/>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6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计划</w:t>
            </w:r>
            <w:r w:rsidRPr="00CE1C58">
              <w:rPr>
                <w:rFonts w:ascii="Calibri Light" w:eastAsia="SimSun" w:hAnsi="Calibri Light"/>
                <w:color w:val="FFFFFF" w:themeColor="background1"/>
                <w:sz w:val="16"/>
                <w:szCs w:val="16"/>
              </w:rPr>
              <w:t xml:space="preserve"> 1</w:t>
            </w:r>
          </w:p>
        </w:tc>
        <w:tc>
          <w:tcPr>
            <w:tcW w:w="686" w:type="dxa"/>
            <w:tcBorders>
              <w:top w:val="nil"/>
              <w:left w:val="single" w:sz="12" w:space="0" w:color="FFFFFF" w:themeColor="background1"/>
              <w:bottom w:val="single" w:sz="12" w:space="0" w:color="FFFFFF" w:themeColor="background1"/>
              <w:right w:val="nil"/>
            </w:tcBorders>
            <w:shd w:val="clear" w:color="auto" w:fill="0072C6"/>
            <w:vAlign w:val="center"/>
          </w:tcPr>
          <w:p w:rsidR="00E37E76" w:rsidRPr="00CE1C58" w:rsidRDefault="00E37E76"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计划</w:t>
            </w:r>
            <w:r w:rsidRPr="00CE1C58">
              <w:rPr>
                <w:rFonts w:ascii="Calibri Light" w:eastAsia="SimSun" w:hAnsi="Calibri Light"/>
                <w:color w:val="FFFFFF" w:themeColor="background1"/>
                <w:sz w:val="16"/>
                <w:szCs w:val="16"/>
              </w:rPr>
              <w:t xml:space="preserve"> 2</w:t>
            </w:r>
          </w:p>
        </w:tc>
      </w:tr>
      <w:tr w:rsidR="00D3353E" w:rsidRPr="00CE1C58" w:rsidTr="00D3353E">
        <w:trPr>
          <w:trHeight w:val="202"/>
        </w:trPr>
        <w:tc>
          <w:tcPr>
            <w:tcW w:w="26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nil"/>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SharePoint Online </w:t>
            </w:r>
            <w:r w:rsidRPr="00CE1C58">
              <w:rPr>
                <w:rFonts w:ascii="Calibri Light" w:eastAsia="SimSun" w:hAnsi="Calibri Light"/>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Skype for Business Online </w:t>
            </w:r>
            <w:r w:rsidRPr="00CE1C58">
              <w:rPr>
                <w:rFonts w:ascii="Calibri Light" w:eastAsia="SimSun" w:hAnsi="Calibri Light"/>
                <w:sz w:val="16"/>
                <w:szCs w:val="16"/>
              </w:rPr>
              <w:t>计划</w:t>
            </w:r>
            <w:r w:rsidRPr="00CE1C58">
              <w:rPr>
                <w:rFonts w:ascii="Calibri Light" w:eastAsia="SimSun"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7D7FAD"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Skype for Business Online </w:t>
            </w:r>
            <w:r w:rsidRPr="00CE1C58">
              <w:rPr>
                <w:rFonts w:ascii="Calibri Light" w:eastAsia="SimSun" w:hAnsi="Calibri Light"/>
                <w:sz w:val="16"/>
                <w:szCs w:val="16"/>
              </w:rPr>
              <w:t>计划</w:t>
            </w:r>
            <w:r w:rsidRPr="00CE1C58">
              <w:rPr>
                <w:rFonts w:ascii="Calibri Light" w:eastAsia="SimSun"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Office 365 </w:t>
            </w:r>
            <w:r w:rsidRPr="00CE1C58">
              <w:rPr>
                <w:rFonts w:ascii="Calibri Light" w:eastAsia="SimSun" w:hAnsi="Calibri Light"/>
                <w:sz w:val="16"/>
                <w:szCs w:val="16"/>
              </w:rPr>
              <w:t>客户密码箱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88"/>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Office 365 </w:t>
            </w:r>
            <w:r w:rsidRPr="00CE1C58">
              <w:rPr>
                <w:rFonts w:ascii="Calibri Light" w:eastAsia="SimSun"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D3353E">
        <w:trPr>
          <w:trHeight w:val="202"/>
        </w:trPr>
        <w:tc>
          <w:tcPr>
            <w:tcW w:w="2664" w:type="dxa"/>
            <w:tcBorders>
              <w:top w:val="dashSmallGap" w:sz="4" w:space="0" w:color="BFBFBF" w:themeColor="background1" w:themeShade="BF"/>
              <w:left w:val="nil"/>
              <w:bottom w:val="nil"/>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6" w:type="dxa"/>
            <w:tcBorders>
              <w:top w:val="single" w:sz="12" w:space="0" w:color="FFFFFF" w:themeColor="background1"/>
              <w:left w:val="single" w:sz="12" w:space="0" w:color="FFFFFF" w:themeColor="background1"/>
              <w:bottom w:val="nil"/>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bl>
    <w:p w:rsidR="00E37E76" w:rsidRPr="00CE1C58" w:rsidRDefault="00E37E76" w:rsidP="00E37E76">
      <w:pPr>
        <w:pStyle w:val="ProductList-Body"/>
        <w:spacing w:before="60"/>
        <w:rPr>
          <w:rFonts w:ascii="Calibri Light" w:eastAsia="SimSun" w:hAnsi="Calibri Light"/>
        </w:rPr>
      </w:pPr>
      <w:r w:rsidRPr="00CE1C58">
        <w:rPr>
          <w:rFonts w:ascii="Calibri Light" w:eastAsia="SimSun" w:hAnsi="Calibri Light"/>
          <w:i/>
          <w:sz w:val="16"/>
          <w:szCs w:val="16"/>
          <w:vertAlign w:val="superscript"/>
        </w:rPr>
        <w:t>1</w:t>
      </w:r>
      <w:r w:rsidRPr="00CE1C58">
        <w:rPr>
          <w:rFonts w:ascii="Calibri Light" w:eastAsia="SimSun" w:hAnsi="Calibri Light"/>
          <w:i/>
          <w:sz w:val="16"/>
          <w:szCs w:val="16"/>
        </w:rPr>
        <w:t xml:space="preserve"> </w:t>
      </w:r>
      <w:r w:rsidRPr="00CE1C58">
        <w:rPr>
          <w:rFonts w:ascii="Calibri Light" w:eastAsia="SimSun" w:hAnsi="Calibri Light"/>
          <w:i/>
          <w:sz w:val="16"/>
          <w:szCs w:val="16"/>
        </w:rPr>
        <w:t>标题中包含</w:t>
      </w:r>
      <w:r w:rsidRPr="00CE1C58">
        <w:rPr>
          <w:rFonts w:ascii="SimSun" w:eastAsia="SimSun" w:hAnsi="SimSun"/>
          <w:i/>
          <w:sz w:val="16"/>
          <w:szCs w:val="16"/>
        </w:rPr>
        <w:t>“</w:t>
      </w:r>
      <w:r w:rsidRPr="00CE1C58">
        <w:rPr>
          <w:rFonts w:ascii="Calibri Light" w:eastAsia="SimSun" w:hAnsi="Calibri Light"/>
          <w:i/>
          <w:sz w:val="16"/>
          <w:szCs w:val="16"/>
        </w:rPr>
        <w:t>不含</w:t>
      </w:r>
      <w:r w:rsidRPr="00CE1C58">
        <w:rPr>
          <w:rFonts w:ascii="Calibri Light" w:eastAsia="SimSun" w:hAnsi="Calibri Light"/>
          <w:i/>
          <w:sz w:val="16"/>
          <w:szCs w:val="16"/>
        </w:rPr>
        <w:t xml:space="preserve"> ProPlus</w:t>
      </w:r>
      <w:r w:rsidRPr="00CE1C58">
        <w:rPr>
          <w:rFonts w:ascii="SimSun" w:eastAsia="SimSun" w:hAnsi="SimSun"/>
          <w:i/>
          <w:sz w:val="16"/>
          <w:szCs w:val="16"/>
        </w:rPr>
        <w:t>”</w:t>
      </w:r>
      <w:r w:rsidRPr="00CE1C58">
        <w:rPr>
          <w:rFonts w:ascii="Calibri Light" w:eastAsia="SimSun" w:hAnsi="Calibri Light"/>
          <w:i/>
          <w:sz w:val="16"/>
          <w:szCs w:val="16"/>
        </w:rPr>
        <w:t>的附加套件</w:t>
      </w:r>
      <w:r w:rsidRPr="00CE1C58">
        <w:rPr>
          <w:rFonts w:ascii="Calibri Light" w:eastAsia="SimSun" w:hAnsi="Calibri Light"/>
          <w:i/>
          <w:sz w:val="16"/>
          <w:szCs w:val="16"/>
        </w:rPr>
        <w:t xml:space="preserve"> SL </w:t>
      </w:r>
      <w:r w:rsidRPr="00CE1C58">
        <w:rPr>
          <w:rFonts w:ascii="Calibri Light" w:eastAsia="SimSun" w:hAnsi="Calibri Light"/>
          <w:i/>
          <w:sz w:val="16"/>
          <w:szCs w:val="16"/>
        </w:rPr>
        <w:t>不包括</w:t>
      </w:r>
      <w:r w:rsidRPr="00CE1C58">
        <w:rPr>
          <w:rFonts w:ascii="Calibri Light" w:eastAsia="SimSun" w:hAnsi="Calibri Light"/>
          <w:i/>
          <w:sz w:val="16"/>
          <w:szCs w:val="16"/>
        </w:rPr>
        <w:t xml:space="preserve"> Office 365 ProPlus </w:t>
      </w:r>
      <w:r w:rsidRPr="00CE1C58">
        <w:rPr>
          <w:rFonts w:ascii="Calibri Light" w:eastAsia="SimSun" w:hAnsi="Calibri Light"/>
          <w:i/>
          <w:sz w:val="16"/>
          <w:szCs w:val="16"/>
        </w:rPr>
        <w:t>的权利。</w:t>
      </w:r>
    </w:p>
    <w:p w:rsidR="00E37E76" w:rsidRPr="00843924" w:rsidRDefault="00E37E76" w:rsidP="00E37E76">
      <w:pPr>
        <w:pStyle w:val="ProductList-Body"/>
        <w:rPr>
          <w:rFonts w:eastAsia="SimSun"/>
        </w:rPr>
      </w:pPr>
      <w:r w:rsidRPr="00843924">
        <w:rPr>
          <w:rFonts w:eastAsia="SimSun"/>
          <w:i/>
          <w:sz w:val="16"/>
          <w:szCs w:val="16"/>
          <w:vertAlign w:val="superscript"/>
        </w:rPr>
        <w:lastRenderedPageBreak/>
        <w:t>2</w:t>
      </w:r>
      <w:r w:rsidRPr="00843924">
        <w:rPr>
          <w:rFonts w:eastAsia="SimSun"/>
          <w:i/>
          <w:sz w:val="16"/>
          <w:szCs w:val="16"/>
        </w:rPr>
        <w:t xml:space="preserve"> </w:t>
      </w:r>
      <w:r w:rsidRPr="00843924">
        <w:rPr>
          <w:rFonts w:eastAsia="SimSun"/>
          <w:i/>
          <w:sz w:val="16"/>
          <w:szCs w:val="16"/>
        </w:rPr>
        <w:t>除上面列出的在线服务之外，企业云套件还满足产品条款中规定的</w:t>
      </w:r>
      <w:r w:rsidRPr="00843924">
        <w:rPr>
          <w:rFonts w:eastAsia="SimSun"/>
          <w:i/>
          <w:sz w:val="16"/>
          <w:szCs w:val="16"/>
        </w:rPr>
        <w:t xml:space="preserve"> Windows SA </w:t>
      </w:r>
      <w:r w:rsidRPr="00843924">
        <w:rPr>
          <w:rFonts w:eastAsia="SimSun"/>
          <w:i/>
          <w:sz w:val="16"/>
          <w:szCs w:val="16"/>
        </w:rPr>
        <w:t>每用户</w:t>
      </w:r>
      <w:r w:rsidRPr="00843924">
        <w:rPr>
          <w:rFonts w:eastAsia="SimSun"/>
          <w:i/>
          <w:sz w:val="16"/>
          <w:szCs w:val="16"/>
        </w:rPr>
        <w:t xml:space="preserve"> SL </w:t>
      </w:r>
      <w:r w:rsidRPr="00843924">
        <w:rPr>
          <w:rFonts w:eastAsia="SimSun"/>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877D86" w:rsidRDefault="007A0F5C"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headerReference w:type="default" r:id="rId50"/>
          <w:footerReference w:type="first" r:id="rId51"/>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2" w:name="_Toc464307395"/>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72"/>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F5C" w:rsidRDefault="007A0F5C" w:rsidP="00877D86">
      <w:pPr>
        <w:spacing w:after="0" w:line="240" w:lineRule="auto"/>
      </w:pPr>
      <w:r>
        <w:separator/>
      </w:r>
    </w:p>
  </w:endnote>
  <w:endnote w:type="continuationSeparator" w:id="0">
    <w:p w:rsidR="007A0F5C" w:rsidRDefault="007A0F5C"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391" w:rsidRDefault="00D823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BF3908" w:rsidRDefault="007A0F5C"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B78" w:rsidRPr="00591643" w:rsidRDefault="004C1B78"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FE6221" w:rsidRDefault="007A0F5C" w:rsidP="003B788C">
          <w:pPr>
            <w:pStyle w:val="ProductList-OfferingBody"/>
            <w:ind w:left="-77" w:right="-73"/>
            <w:jc w:val="center"/>
            <w:rPr>
              <w:rStyle w:val="LogoportDoNotTranslate"/>
              <w:sz w:val="14"/>
              <w:szCs w:val="14"/>
            </w:rPr>
          </w:pPr>
          <w:hyperlink w:anchor="TableofContents" w:history="1">
            <w:r w:rsidR="004C1B78"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37E76" w:rsidRPr="00990DE4" w:rsidTr="00E37E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FE6221" w:rsidRDefault="007A0F5C" w:rsidP="00E37E76">
          <w:pPr>
            <w:pStyle w:val="ProductList-OfferingBody"/>
            <w:ind w:left="-77" w:right="-73"/>
            <w:jc w:val="center"/>
            <w:rPr>
              <w:rStyle w:val="LogoportDoNotTranslate"/>
              <w:sz w:val="14"/>
              <w:szCs w:val="14"/>
            </w:rPr>
          </w:pPr>
          <w:hyperlink w:anchor="TableofContents" w:history="1">
            <w:r w:rsidR="00E37E76"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BF3908" w:rsidRDefault="007A0F5C" w:rsidP="00E37E76">
          <w:pPr>
            <w:pStyle w:val="ProductList-OfferingBody"/>
            <w:ind w:left="-72" w:right="-74"/>
            <w:jc w:val="center"/>
            <w:rPr>
              <w:rStyle w:val="LogoportDoNotTranslate"/>
              <w:color w:val="0563C1"/>
            </w:rPr>
          </w:pPr>
          <w:hyperlink w:anchor="Introduction" w:history="1">
            <w:r w:rsidR="00E37E76"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7E76" w:rsidRPr="00BF3908" w:rsidRDefault="007A0F5C" w:rsidP="00E37E76">
          <w:pPr>
            <w:pStyle w:val="ProductList-OfferingBody"/>
            <w:ind w:left="-72" w:right="-75"/>
            <w:jc w:val="center"/>
            <w:rPr>
              <w:rStyle w:val="LogoportDoNotTranslate"/>
              <w:color w:val="0563C1"/>
            </w:rPr>
          </w:pPr>
          <w:hyperlink w:anchor="GeneralTerms" w:history="1">
            <w:r w:rsidR="00E37E76"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7A0F5C" w:rsidP="00E37E76">
          <w:pPr>
            <w:pStyle w:val="ProductList-OfferingBody"/>
            <w:ind w:left="-72" w:right="-77"/>
            <w:jc w:val="center"/>
            <w:rPr>
              <w:rStyle w:val="LogoportDoNotTranslate"/>
            </w:rPr>
          </w:pPr>
          <w:hyperlink w:anchor="PrivacyandSecurityTerms" w:history="1">
            <w:r w:rsidR="00E37E76"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7A0F5C" w:rsidP="00E37E76">
          <w:pPr>
            <w:pStyle w:val="ProductList-OfferingBody"/>
            <w:ind w:left="-72" w:right="-77"/>
            <w:jc w:val="center"/>
            <w:rPr>
              <w:rStyle w:val="LogoportDoNotTranslate"/>
              <w:lang w:eastAsia="zh-CN"/>
            </w:rPr>
          </w:pPr>
          <w:hyperlink w:anchor="OnlineServiceSpecificTerms" w:history="1">
            <w:r w:rsidR="00E37E76"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7A0F5C" w:rsidP="00E37E76">
          <w:pPr>
            <w:pStyle w:val="ProductList-OfferingBody"/>
            <w:ind w:left="-72" w:right="-76"/>
            <w:jc w:val="center"/>
            <w:rPr>
              <w:rStyle w:val="LogoportDoNotTranslate"/>
            </w:rPr>
          </w:pPr>
          <w:hyperlink w:anchor="Attachment1" w:history="1">
            <w:r w:rsidR="00E37E76" w:rsidRPr="00BF3908">
              <w:rPr>
                <w:rStyle w:val="Hyperlink"/>
                <w:rFonts w:eastAsia="SimSun" w:hint="eastAsia"/>
                <w:color w:val="0563C1"/>
              </w:rPr>
              <w:t>附件</w:t>
            </w:r>
          </w:hyperlink>
        </w:p>
      </w:tc>
    </w:tr>
  </w:tbl>
  <w:p w:rsidR="004C1B78" w:rsidRPr="00E37E76" w:rsidRDefault="004C1B78" w:rsidP="00E37E76">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FE6221" w:rsidRDefault="007A0F5C" w:rsidP="00EB1CC5">
          <w:pPr>
            <w:pStyle w:val="ProductList-OfferingBody"/>
            <w:ind w:left="-77" w:right="-73"/>
            <w:jc w:val="center"/>
            <w:rPr>
              <w:rStyle w:val="LogoportDoNotTranslate"/>
              <w:sz w:val="14"/>
              <w:szCs w:val="14"/>
            </w:rPr>
          </w:pPr>
          <w:hyperlink w:anchor="TableofContents" w:history="1">
            <w:r w:rsidR="004C1B78" w:rsidRPr="00FE6221">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EB1CC5">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EB1CC5">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7A0F5C" w:rsidP="00EB1CC5">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EB1CC5">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EB1CC5">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EB1CC5" w:rsidRDefault="004C1B78"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rsidP="004C1B7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8C24C7">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8C24C7">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8C24C7">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8C24C7">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7A0F5C" w:rsidP="008C24C7">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8C24C7">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591643" w:rsidRDefault="004C1B78" w:rsidP="00A670E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7A0F5C"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7A0F5C"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7E7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7A0F5C" w:rsidP="00591643">
          <w:pPr>
            <w:pStyle w:val="ProductList-OfferingBody"/>
            <w:ind w:left="-77" w:right="-73"/>
            <w:jc w:val="center"/>
            <w:rPr>
              <w:color w:val="808080" w:themeColor="background1" w:themeShade="80"/>
              <w:sz w:val="14"/>
              <w:szCs w:val="14"/>
            </w:rPr>
          </w:pPr>
          <w:hyperlink w:anchor="TableofContents" w:history="1">
            <w:r w:rsidR="00E37E7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7A0F5C" w:rsidP="00591643">
          <w:pPr>
            <w:pStyle w:val="ProductList-OfferingBody"/>
            <w:ind w:left="-72" w:right="-74"/>
            <w:jc w:val="center"/>
            <w:rPr>
              <w:color w:val="808080" w:themeColor="background1" w:themeShade="80"/>
              <w:sz w:val="14"/>
              <w:szCs w:val="14"/>
            </w:rPr>
          </w:pPr>
          <w:hyperlink w:anchor="Introduction" w:history="1">
            <w:r w:rsidR="00E37E7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7A0F5C" w:rsidP="003812FE">
          <w:pPr>
            <w:pStyle w:val="ProductList-OfferingBody"/>
            <w:ind w:left="-72" w:right="-75"/>
            <w:jc w:val="center"/>
            <w:rPr>
              <w:color w:val="808080" w:themeColor="background1" w:themeShade="80"/>
              <w:sz w:val="14"/>
              <w:szCs w:val="14"/>
            </w:rPr>
          </w:pPr>
          <w:hyperlink w:anchor="GeneralTerms" w:history="1">
            <w:r w:rsidR="00E37E7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7A0F5C" w:rsidP="00591643">
          <w:pPr>
            <w:pStyle w:val="ProductList-OfferingBody"/>
            <w:ind w:left="-72" w:right="-77"/>
            <w:jc w:val="center"/>
            <w:rPr>
              <w:color w:val="808080" w:themeColor="background1" w:themeShade="80"/>
              <w:sz w:val="14"/>
              <w:szCs w:val="14"/>
            </w:rPr>
          </w:pPr>
          <w:hyperlink w:anchor="PrivacyandSecurityTerms" w:history="1">
            <w:r w:rsidR="00E37E7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7E76" w:rsidRPr="00C76DF3" w:rsidRDefault="007A0F5C" w:rsidP="003812FE">
          <w:pPr>
            <w:pStyle w:val="ProductList-OfferingBody"/>
            <w:ind w:left="-72" w:right="-77"/>
            <w:jc w:val="center"/>
            <w:rPr>
              <w:color w:val="808080" w:themeColor="background1" w:themeShade="80"/>
              <w:sz w:val="14"/>
              <w:szCs w:val="14"/>
            </w:rPr>
          </w:pPr>
          <w:hyperlink w:anchor="OnlineServiceSpecificTerms" w:history="1">
            <w:r w:rsidR="00E37E7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7A0F5C" w:rsidP="003812FE">
          <w:pPr>
            <w:pStyle w:val="ProductList-OfferingBody"/>
            <w:ind w:left="-72" w:right="-76"/>
            <w:jc w:val="center"/>
            <w:rPr>
              <w:color w:val="808080" w:themeColor="background1" w:themeShade="80"/>
              <w:sz w:val="14"/>
              <w:szCs w:val="14"/>
            </w:rPr>
          </w:pPr>
          <w:hyperlink w:anchor="Attachment1" w:history="1">
            <w:r w:rsidR="00E37E76">
              <w:rPr>
                <w:rStyle w:val="Hyperlink"/>
                <w:sz w:val="14"/>
                <w:szCs w:val="14"/>
              </w:rPr>
              <w:t>附件</w:t>
            </w:r>
          </w:hyperlink>
        </w:p>
      </w:tc>
    </w:tr>
  </w:tbl>
  <w:p w:rsidR="00E37E76" w:rsidRPr="00591643" w:rsidRDefault="00E37E7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7A0F5C"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7A0F5C"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7A0F5C"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7A0F5C"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7A0F5C"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7A0F5C"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7A0F5C"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7A0F5C"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E76" w:rsidRPr="00D87359" w:rsidRDefault="00E37E76" w:rsidP="00D873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F5C" w:rsidRDefault="007A0F5C" w:rsidP="00877D86">
      <w:pPr>
        <w:spacing w:after="0" w:line="240" w:lineRule="auto"/>
      </w:pPr>
      <w:r>
        <w:separator/>
      </w:r>
    </w:p>
  </w:footnote>
  <w:footnote w:type="continuationSeparator" w:id="0">
    <w:p w:rsidR="007A0F5C" w:rsidRDefault="007A0F5C"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391" w:rsidRDefault="00D823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4C1B78" w:rsidRPr="00812903" w:rsidRDefault="007A0F5C"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4C1B78" w:rsidRPr="00492373">
              <w:rPr>
                <w:rFonts w:eastAsia="SimSun"/>
                <w:color w:val="404040" w:themeColor="text1" w:themeTint="BF"/>
                <w:sz w:val="16"/>
                <w:szCs w:val="16"/>
                <w:lang w:eastAsia="zh-CN"/>
              </w:rPr>
              <w:t>微软批量许可在线服务条款（简体中文，</w:t>
            </w:r>
            <w:r w:rsidR="004C1B78" w:rsidRPr="00492373">
              <w:rPr>
                <w:rFonts w:eastAsia="SimSun"/>
                <w:color w:val="404040" w:themeColor="text1" w:themeTint="BF"/>
                <w:sz w:val="16"/>
                <w:szCs w:val="16"/>
                <w:lang w:eastAsia="zh-CN"/>
              </w:rPr>
              <w:t>201</w:t>
            </w:r>
            <w:r w:rsidR="004C1B78">
              <w:rPr>
                <w:rFonts w:eastAsia="SimSun"/>
                <w:color w:val="404040" w:themeColor="text1" w:themeTint="BF"/>
                <w:sz w:val="16"/>
                <w:szCs w:val="16"/>
                <w:lang w:eastAsia="zh-CN"/>
              </w:rPr>
              <w:t>6</w:t>
            </w:r>
            <w:r w:rsidR="004C1B78" w:rsidRPr="00492373">
              <w:rPr>
                <w:rFonts w:eastAsia="SimSun"/>
                <w:color w:val="404040" w:themeColor="text1" w:themeTint="BF"/>
                <w:sz w:val="16"/>
                <w:szCs w:val="16"/>
                <w:lang w:eastAsia="zh-CN"/>
              </w:rPr>
              <w:t xml:space="preserve"> </w:t>
            </w:r>
            <w:r w:rsidR="004C1B78" w:rsidRPr="00492373">
              <w:rPr>
                <w:rFonts w:eastAsia="SimSun"/>
                <w:color w:val="404040" w:themeColor="text1" w:themeTint="BF"/>
                <w:sz w:val="16"/>
                <w:szCs w:val="16"/>
                <w:lang w:eastAsia="zh-CN"/>
              </w:rPr>
              <w:t>年</w:t>
            </w:r>
            <w:r w:rsidR="004C1B78" w:rsidRPr="00492373">
              <w:rPr>
                <w:rFonts w:eastAsia="SimSun"/>
                <w:color w:val="404040" w:themeColor="text1" w:themeTint="BF"/>
                <w:sz w:val="16"/>
                <w:szCs w:val="16"/>
                <w:lang w:eastAsia="zh-CN"/>
              </w:rPr>
              <w:t xml:space="preserve"> </w:t>
            </w:r>
            <w:r w:rsidR="004C1B78">
              <w:rPr>
                <w:rFonts w:eastAsia="SimSun"/>
                <w:color w:val="404040" w:themeColor="text1" w:themeTint="BF"/>
                <w:sz w:val="16"/>
                <w:szCs w:val="16"/>
                <w:lang w:eastAsia="zh-CN"/>
              </w:rPr>
              <w:t>11</w:t>
            </w:r>
            <w:r w:rsidR="004C1B78" w:rsidRPr="00492373">
              <w:rPr>
                <w:rFonts w:eastAsia="SimSun"/>
                <w:color w:val="404040" w:themeColor="text1" w:themeTint="BF"/>
                <w:sz w:val="16"/>
                <w:szCs w:val="16"/>
                <w:lang w:eastAsia="zh-CN"/>
              </w:rPr>
              <w:t xml:space="preserve"> </w:t>
            </w:r>
            <w:r w:rsidR="004C1B78" w:rsidRPr="00492373">
              <w:rPr>
                <w:rFonts w:eastAsia="SimSun"/>
                <w:color w:val="404040" w:themeColor="text1" w:themeTint="BF"/>
                <w:sz w:val="16"/>
                <w:szCs w:val="16"/>
                <w:lang w:eastAsia="zh-CN"/>
              </w:rPr>
              <w:t>月）</w:t>
            </w:r>
          </w:sdtContent>
        </w:sdt>
        <w:r w:rsidR="004C1B78">
          <w:rPr>
            <w:rFonts w:eastAsia="SimSun"/>
            <w:color w:val="404040" w:themeColor="text1" w:themeTint="BF"/>
            <w:sz w:val="16"/>
            <w:szCs w:val="16"/>
            <w:lang w:eastAsia="zh-CN"/>
          </w:rPr>
          <w:tab/>
        </w:r>
        <w:r w:rsidR="004C1B78">
          <w:rPr>
            <w:rFonts w:eastAsia="SimSun"/>
            <w:color w:val="404040" w:themeColor="text1" w:themeTint="BF"/>
            <w:sz w:val="16"/>
            <w:szCs w:val="16"/>
          </w:rPr>
          <w:fldChar w:fldCharType="begin"/>
        </w:r>
        <w:r w:rsidR="004C1B78">
          <w:rPr>
            <w:rFonts w:eastAsia="SimSun"/>
            <w:color w:val="404040" w:themeColor="text1" w:themeTint="BF"/>
            <w:sz w:val="16"/>
            <w:szCs w:val="16"/>
            <w:lang w:eastAsia="zh-CN"/>
          </w:rPr>
          <w:instrText xml:space="preserve"> PAGE   \* MERGEFORMAT </w:instrText>
        </w:r>
        <w:r w:rsidR="004C1B78">
          <w:rPr>
            <w:rFonts w:eastAsia="SimSun"/>
            <w:color w:val="404040" w:themeColor="text1" w:themeTint="BF"/>
            <w:sz w:val="16"/>
            <w:szCs w:val="16"/>
          </w:rPr>
          <w:fldChar w:fldCharType="separate"/>
        </w:r>
        <w:r w:rsidR="00D82391">
          <w:rPr>
            <w:rFonts w:eastAsia="SimSun"/>
            <w:noProof/>
            <w:color w:val="404040" w:themeColor="text1" w:themeTint="BF"/>
            <w:sz w:val="16"/>
            <w:szCs w:val="16"/>
            <w:lang w:eastAsia="zh-CN"/>
          </w:rPr>
          <w:t>23</w:t>
        </w:r>
        <w:r w:rsidR="004C1B78">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B78" w:rsidRPr="004D27A6" w:rsidRDefault="004C1B78" w:rsidP="007A3A81">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E76" w:rsidRDefault="00E37E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2"/>
  </w:num>
  <w:num w:numId="2">
    <w:abstractNumId w:val="12"/>
  </w:num>
  <w:num w:numId="3">
    <w:abstractNumId w:val="11"/>
  </w:num>
  <w:num w:numId="4">
    <w:abstractNumId w:val="11"/>
  </w:num>
  <w:num w:numId="5">
    <w:abstractNumId w:val="0"/>
  </w:num>
  <w:num w:numId="6">
    <w:abstractNumId w:val="0"/>
  </w:num>
  <w:num w:numId="7">
    <w:abstractNumId w:val="1"/>
  </w:num>
  <w:num w:numId="8">
    <w:abstractNumId w:val="1"/>
  </w:num>
  <w:num w:numId="9">
    <w:abstractNumId w:val="7"/>
  </w:num>
  <w:num w:numId="10">
    <w:abstractNumId w:val="7"/>
  </w:num>
  <w:num w:numId="11">
    <w:abstractNumId w:val="8"/>
  </w:num>
  <w:num w:numId="12">
    <w:abstractNumId w:val="8"/>
  </w:num>
  <w:num w:numId="13">
    <w:abstractNumId w:val="3"/>
  </w:num>
  <w:num w:numId="14">
    <w:abstractNumId w:val="3"/>
  </w:num>
  <w:num w:numId="15">
    <w:abstractNumId w:val="17"/>
  </w:num>
  <w:num w:numId="16">
    <w:abstractNumId w:val="17"/>
  </w:num>
  <w:num w:numId="17">
    <w:abstractNumId w:val="15"/>
  </w:num>
  <w:num w:numId="18">
    <w:abstractNumId w:val="15"/>
  </w:num>
  <w:num w:numId="19">
    <w:abstractNumId w:val="9"/>
  </w:num>
  <w:num w:numId="20">
    <w:abstractNumId w:val="9"/>
  </w:num>
  <w:num w:numId="21">
    <w:abstractNumId w:val="5"/>
  </w:num>
  <w:num w:numId="22">
    <w:abstractNumId w:val="5"/>
  </w:num>
  <w:num w:numId="23">
    <w:abstractNumId w:val="2"/>
  </w:num>
  <w:num w:numId="24">
    <w:abstractNumId w:val="2"/>
  </w:num>
  <w:num w:numId="25">
    <w:abstractNumId w:val="18"/>
  </w:num>
  <w:num w:numId="26">
    <w:abstractNumId w:val="18"/>
  </w:num>
  <w:num w:numId="27">
    <w:abstractNumId w:val="14"/>
  </w:num>
  <w:num w:numId="28">
    <w:abstractNumId w:val="14"/>
  </w:num>
  <w:num w:numId="29">
    <w:abstractNumId w:val="4"/>
  </w:num>
  <w:num w:numId="30">
    <w:abstractNumId w:val="4"/>
  </w:num>
  <w:num w:numId="31">
    <w:abstractNumId w:val="16"/>
  </w:num>
  <w:num w:numId="3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num>
  <w:num w:numId="35">
    <w:abstractNumId w:val="6"/>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nhR6nYAshgQFAFR9F4p98dlOLH+cA/GSCCQEtTQ4M6KdrMdWNA5FXvCSxk3vzzIsVGPCg4Vrmi3cnTwHOaEuPg==" w:salt="P2x92p/2/0df3gWuJ46LO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2049F"/>
    <w:rsid w:val="0025432F"/>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C1B78"/>
    <w:rsid w:val="004D7FB3"/>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0F5C"/>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3018B"/>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26F2"/>
    <w:rsid w:val="00C34455"/>
    <w:rsid w:val="00C80424"/>
    <w:rsid w:val="00C9632B"/>
    <w:rsid w:val="00CC453C"/>
    <w:rsid w:val="00D1156E"/>
    <w:rsid w:val="00D15F2B"/>
    <w:rsid w:val="00D3353E"/>
    <w:rsid w:val="00D57400"/>
    <w:rsid w:val="00D758C6"/>
    <w:rsid w:val="00D82391"/>
    <w:rsid w:val="00D86D79"/>
    <w:rsid w:val="00DC6B5D"/>
    <w:rsid w:val="00E27712"/>
    <w:rsid w:val="00E35E14"/>
    <w:rsid w:val="00E35E38"/>
    <w:rsid w:val="00E37E76"/>
    <w:rsid w:val="00E76589"/>
    <w:rsid w:val="00E835A5"/>
    <w:rsid w:val="00EA0E84"/>
    <w:rsid w:val="00EA7D37"/>
    <w:rsid w:val="00EB1CC5"/>
    <w:rsid w:val="00EC1CF4"/>
    <w:rsid w:val="00EC5373"/>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92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en-us/regions/"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hyperlink" Target="http://go.microsoft.com/?linkid=9839206" TargetMode="External"/><Relationship Id="rId42" Type="http://schemas.openxmlformats.org/officeDocument/2006/relationships/footer" Target="footer12.xml"/><Relationship Id="rId47" Type="http://schemas.openxmlformats.org/officeDocument/2006/relationships/hyperlink" Target="http://go.microsoft.com/fwlink/?LinkID=248686" TargetMode="External"/><Relationship Id="rId50"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support/legal/sla/" TargetMode="External"/><Relationship Id="rId33" Type="http://schemas.openxmlformats.org/officeDocument/2006/relationships/footer" Target="footer9.xml"/><Relationship Id="rId38" Type="http://schemas.openxmlformats.org/officeDocument/2006/relationships/hyperlink" Target="http://go.microsoft.com/fwlink/p/?LinkID=66121"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footer" Target="footer1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footer" Target="footer8.xml"/><Relationship Id="rId37" Type="http://schemas.openxmlformats.org/officeDocument/2006/relationships/hyperlink" Target="http://go.microsoft.com/fwlink/?LinkId=690247" TargetMode="External"/><Relationship Id="rId40" Type="http://schemas.openxmlformats.org/officeDocument/2006/relationships/hyperlink" Target="http://go.microsoft.com/fwlink/?LinkID=248686" TargetMode="External"/><Relationship Id="rId45" Type="http://schemas.openxmlformats.org/officeDocument/2006/relationships/footer" Target="footer13.xm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hyperlink" Target="http://www.office.com/sca"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footer" Target="footer7.xm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services/" TargetMode="External"/><Relationship Id="rId30" Type="http://schemas.openxmlformats.org/officeDocument/2006/relationships/hyperlink" Target="https://go.microsoft.com/fwlink/?LinkId=521839"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footer" Target="footer15.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DF434-0AFB-414A-A683-2B3F0A7B4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7881</Words>
  <Characters>44925</Characters>
  <Application>Microsoft Office Word</Application>
  <DocSecurity>8</DocSecurity>
  <Lines>374</Lines>
  <Paragraphs>105</Paragraphs>
  <ScaleCrop>false</ScaleCrop>
  <Company/>
  <LinksUpToDate>false</LinksUpToDate>
  <CharactersWithSpaces>52701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2016-10-28T05:45:00Z</dcterms:created>
  <dcterms:modified xsi:type="dcterms:W3CDTF">2016-10-28T05:45:00Z</dcterms:modified>
</cp:coreProperties>
</file>